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34" w:type="pct"/>
        <w:tblInd w:w="-176" w:type="dxa"/>
        <w:tblLook w:val="00A0" w:firstRow="1" w:lastRow="0" w:firstColumn="1" w:lastColumn="0" w:noHBand="0" w:noVBand="0"/>
      </w:tblPr>
      <w:tblGrid>
        <w:gridCol w:w="2541"/>
        <w:gridCol w:w="8215"/>
      </w:tblGrid>
      <w:tr w:rsidR="001F5C84" w:rsidRPr="00BA34DB" w14:paraId="2CB64FF3" w14:textId="77777777" w:rsidTr="001F5C84">
        <w:trPr>
          <w:trHeight w:val="2269"/>
        </w:trPr>
        <w:tc>
          <w:tcPr>
            <w:tcW w:w="1181" w:type="pct"/>
          </w:tcPr>
          <w:p w14:paraId="68C573F3" w14:textId="77777777" w:rsidR="00FB73A8" w:rsidRPr="00BA34DB" w:rsidRDefault="00FB73A8" w:rsidP="00C567B6">
            <w:pPr>
              <w:spacing w:after="0" w:line="240" w:lineRule="auto"/>
              <w:jc w:val="center"/>
              <w:rPr>
                <w:rFonts w:ascii="Times New Roman" w:hAnsi="Times New Roman" w:cs="Times New Roman"/>
                <w:sz w:val="26"/>
                <w:szCs w:val="26"/>
              </w:rPr>
            </w:pPr>
            <w:r w:rsidRPr="00BA34DB">
              <w:rPr>
                <w:rFonts w:ascii="Times New Roman" w:hAnsi="Times New Roman" w:cs="Times New Roman"/>
                <w:noProof/>
                <w:sz w:val="26"/>
                <w:szCs w:val="26"/>
              </w:rPr>
              <w:drawing>
                <wp:inline distT="0" distB="0" distL="0" distR="0" wp14:anchorId="0937D249" wp14:editId="341B4B2C">
                  <wp:extent cx="1352550" cy="1352550"/>
                  <wp:effectExtent l="0" t="0" r="0" b="0"/>
                  <wp:docPr id="83" name="Picture 83" descr="log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logo (1)"/>
                          <pic:cNvPicPr>
                            <a:picLocks noChangeAspect="1" noChangeArrowheads="1"/>
                          </pic:cNvPicPr>
                        </pic:nvPicPr>
                        <pic:blipFill>
                          <a:blip r:embed="rId5"/>
                          <a:srcRect/>
                          <a:stretch>
                            <a:fillRect/>
                          </a:stretch>
                        </pic:blipFill>
                        <pic:spPr bwMode="auto">
                          <a:xfrm>
                            <a:off x="0" y="0"/>
                            <a:ext cx="1355326" cy="1355326"/>
                          </a:xfrm>
                          <a:prstGeom prst="rect">
                            <a:avLst/>
                          </a:prstGeom>
                          <a:noFill/>
                          <a:ln w="9525">
                            <a:noFill/>
                            <a:miter lim="800000"/>
                            <a:headEnd/>
                            <a:tailEnd/>
                          </a:ln>
                        </pic:spPr>
                      </pic:pic>
                    </a:graphicData>
                  </a:graphic>
                </wp:inline>
              </w:drawing>
            </w:r>
          </w:p>
          <w:p w14:paraId="79FE2D81" w14:textId="7680C827" w:rsidR="00FB73A8" w:rsidRPr="00BA34DB" w:rsidRDefault="00373D72" w:rsidP="00C567B6">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 xml:space="preserve">Năm học </w:t>
            </w:r>
            <w:r w:rsidR="001F5C84" w:rsidRPr="00BA34DB">
              <w:rPr>
                <w:rFonts w:ascii="Times New Roman" w:hAnsi="Times New Roman" w:cs="Times New Roman"/>
                <w:b/>
                <w:sz w:val="26"/>
                <w:szCs w:val="26"/>
              </w:rPr>
              <w:t>20</w:t>
            </w:r>
            <w:r w:rsidR="00414A5F" w:rsidRPr="00BA34DB">
              <w:rPr>
                <w:rFonts w:ascii="Times New Roman" w:hAnsi="Times New Roman" w:cs="Times New Roman"/>
                <w:b/>
                <w:sz w:val="26"/>
                <w:szCs w:val="26"/>
              </w:rPr>
              <w:t>22</w:t>
            </w:r>
            <w:r w:rsidR="001F5C84" w:rsidRPr="00BA34DB">
              <w:rPr>
                <w:rFonts w:ascii="Times New Roman" w:hAnsi="Times New Roman" w:cs="Times New Roman"/>
                <w:b/>
                <w:sz w:val="26"/>
                <w:szCs w:val="26"/>
              </w:rPr>
              <w:t>-20</w:t>
            </w:r>
            <w:r w:rsidR="00414A5F" w:rsidRPr="00BA34DB">
              <w:rPr>
                <w:rFonts w:ascii="Times New Roman" w:hAnsi="Times New Roman" w:cs="Times New Roman"/>
                <w:b/>
                <w:sz w:val="26"/>
                <w:szCs w:val="26"/>
              </w:rPr>
              <w:t>23</w:t>
            </w:r>
          </w:p>
        </w:tc>
        <w:tc>
          <w:tcPr>
            <w:tcW w:w="3819" w:type="pct"/>
          </w:tcPr>
          <w:p w14:paraId="2724B436" w14:textId="77777777" w:rsidR="00FD6F8D" w:rsidRPr="00BA34DB" w:rsidRDefault="00FD6F8D" w:rsidP="00C567B6">
            <w:pPr>
              <w:spacing w:after="0" w:line="240" w:lineRule="auto"/>
              <w:jc w:val="center"/>
              <w:rPr>
                <w:rFonts w:ascii="Times New Roman" w:hAnsi="Times New Roman" w:cs="Times New Roman"/>
                <w:b/>
                <w:sz w:val="26"/>
                <w:szCs w:val="26"/>
              </w:rPr>
            </w:pPr>
          </w:p>
          <w:p w14:paraId="029D0474" w14:textId="77777777" w:rsidR="00FB73A8" w:rsidRPr="002F029F" w:rsidRDefault="00FB73A8" w:rsidP="003D6578">
            <w:pPr>
              <w:spacing w:after="0" w:line="312" w:lineRule="auto"/>
              <w:jc w:val="center"/>
              <w:rPr>
                <w:rFonts w:ascii="Times New Roman" w:hAnsi="Times New Roman" w:cs="Times New Roman"/>
                <w:b/>
                <w:color w:val="002060"/>
                <w:sz w:val="26"/>
                <w:szCs w:val="26"/>
              </w:rPr>
            </w:pPr>
            <w:r w:rsidRPr="002F029F">
              <w:rPr>
                <w:rFonts w:ascii="Times New Roman" w:hAnsi="Times New Roman" w:cs="Times New Roman"/>
                <w:b/>
                <w:color w:val="002060"/>
                <w:sz w:val="26"/>
                <w:szCs w:val="26"/>
              </w:rPr>
              <w:t xml:space="preserve">KỲ THI  </w:t>
            </w:r>
            <w:r w:rsidR="005901C5" w:rsidRPr="002F029F">
              <w:rPr>
                <w:rFonts w:ascii="Times New Roman" w:hAnsi="Times New Roman" w:cs="Times New Roman"/>
                <w:b/>
                <w:color w:val="002060"/>
                <w:sz w:val="26"/>
                <w:szCs w:val="26"/>
              </w:rPr>
              <w:t>OLYMPIC HOÁ HỌC</w:t>
            </w:r>
            <w:r w:rsidRPr="002F029F">
              <w:rPr>
                <w:rFonts w:ascii="Times New Roman" w:hAnsi="Times New Roman" w:cs="Times New Roman"/>
                <w:b/>
                <w:color w:val="002060"/>
                <w:sz w:val="26"/>
                <w:szCs w:val="26"/>
              </w:rPr>
              <w:t xml:space="preserve"> CÁC TRƯỜNG THPT CHUYÊN</w:t>
            </w:r>
          </w:p>
          <w:p w14:paraId="5CC08E09" w14:textId="77777777" w:rsidR="00FB73A8" w:rsidRPr="002F029F" w:rsidRDefault="00FB73A8" w:rsidP="003D6578">
            <w:pPr>
              <w:spacing w:after="0" w:line="312" w:lineRule="auto"/>
              <w:jc w:val="center"/>
              <w:rPr>
                <w:rFonts w:ascii="Times New Roman" w:hAnsi="Times New Roman" w:cs="Times New Roman"/>
                <w:b/>
                <w:color w:val="002060"/>
                <w:sz w:val="26"/>
                <w:szCs w:val="26"/>
              </w:rPr>
            </w:pPr>
            <w:r w:rsidRPr="002F029F">
              <w:rPr>
                <w:rFonts w:ascii="Times New Roman" w:hAnsi="Times New Roman" w:cs="Times New Roman"/>
                <w:b/>
                <w:color w:val="002060"/>
                <w:sz w:val="26"/>
                <w:szCs w:val="26"/>
              </w:rPr>
              <w:t>KHU VỰC DUYÊN HẢI VÀ ĐỒNG BẰNG BẮC BỘ</w:t>
            </w:r>
          </w:p>
          <w:p w14:paraId="5CC01C8D" w14:textId="77777777" w:rsidR="003D6578" w:rsidRDefault="003D6578" w:rsidP="00C567B6">
            <w:pPr>
              <w:spacing w:after="0" w:line="240" w:lineRule="auto"/>
              <w:jc w:val="center"/>
              <w:rPr>
                <w:rFonts w:ascii="Times New Roman" w:hAnsi="Times New Roman" w:cs="Times New Roman"/>
                <w:b/>
                <w:color w:val="365F91" w:themeColor="accent1" w:themeShade="BF"/>
                <w:sz w:val="26"/>
                <w:szCs w:val="26"/>
              </w:rPr>
            </w:pPr>
          </w:p>
          <w:p w14:paraId="6C6B7026" w14:textId="517DA8C3" w:rsidR="00867082" w:rsidRPr="003D6578" w:rsidRDefault="00867082" w:rsidP="00C567B6">
            <w:pPr>
              <w:spacing w:after="0" w:line="240" w:lineRule="auto"/>
              <w:jc w:val="center"/>
              <w:rPr>
                <w:rFonts w:ascii="Times New Roman" w:hAnsi="Times New Roman" w:cs="Times New Roman"/>
                <w:b/>
                <w:color w:val="365F91" w:themeColor="accent1" w:themeShade="BF"/>
                <w:sz w:val="26"/>
                <w:szCs w:val="26"/>
              </w:rPr>
            </w:pPr>
            <w:r w:rsidRPr="003D6578">
              <w:rPr>
                <w:rFonts w:ascii="Times New Roman" w:hAnsi="Times New Roman" w:cs="Times New Roman"/>
                <w:b/>
                <w:color w:val="365F91" w:themeColor="accent1" w:themeShade="BF"/>
                <w:sz w:val="26"/>
                <w:szCs w:val="26"/>
              </w:rPr>
              <w:t>(Đề thi Đề nghị)</w:t>
            </w:r>
          </w:p>
          <w:p w14:paraId="7BB6BE7A" w14:textId="77777777" w:rsidR="00FB73A8" w:rsidRPr="00BA34DB" w:rsidRDefault="00000000" w:rsidP="00C567B6">
            <w:pPr>
              <w:spacing w:after="0" w:line="240" w:lineRule="auto"/>
              <w:jc w:val="center"/>
              <w:rPr>
                <w:rFonts w:ascii="Times New Roman" w:hAnsi="Times New Roman" w:cs="Times New Roman"/>
                <w:b/>
                <w:sz w:val="26"/>
                <w:szCs w:val="26"/>
              </w:rPr>
            </w:pPr>
            <w:r>
              <w:rPr>
                <w:rFonts w:ascii="Times New Roman" w:hAnsi="Times New Roman" w:cs="Times New Roman"/>
                <w:noProof/>
                <w:sz w:val="26"/>
                <w:szCs w:val="26"/>
              </w:rPr>
              <w:pict w14:anchorId="17407125">
                <v:line id="Straight Connector 1" o:spid="_x0000_s1027" style="position:absolute;left:0;text-align:left;z-index:251660288;visibility:visible" from="141.85pt,9.05pt" to="262.0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" strokecolor="#4579b8"/>
              </w:pict>
            </w:r>
          </w:p>
        </w:tc>
      </w:tr>
    </w:tbl>
    <w:p w14:paraId="40D2F21B" w14:textId="77777777" w:rsidR="00E21EA1" w:rsidRPr="00D013E8" w:rsidRDefault="00E21EA1" w:rsidP="00E21EA1">
      <w:pPr>
        <w:spacing w:after="0" w:line="240" w:lineRule="auto"/>
        <w:rPr>
          <w:rFonts w:asciiTheme="majorHAnsi" w:hAnsiTheme="majorHAnsi" w:cs="Times New Roman"/>
          <w:sz w:val="24"/>
          <w:szCs w:val="24"/>
        </w:rPr>
      </w:pPr>
    </w:p>
    <w:p w14:paraId="101FB5C9" w14:textId="77777777" w:rsidR="00E21EA1" w:rsidRPr="00E21EA1" w:rsidRDefault="00E21EA1" w:rsidP="00E21EA1">
      <w:pPr>
        <w:spacing w:after="0" w:line="240" w:lineRule="auto"/>
        <w:rPr>
          <w:rFonts w:asciiTheme="majorHAnsi" w:hAnsiTheme="majorHAnsi" w:cs="Times New Roman"/>
          <w:sz w:val="24"/>
          <w:szCs w:val="24"/>
        </w:rPr>
      </w:pPr>
      <w:r w:rsidRPr="00E21EA1">
        <w:rPr>
          <w:rFonts w:asciiTheme="majorHAnsi" w:hAnsiTheme="majorHAnsi" w:cs="Times New Roman"/>
          <w:sz w:val="24"/>
          <w:szCs w:val="24"/>
        </w:rPr>
        <w:tab/>
        <w:t>R = 8,314 J.K</w:t>
      </w:r>
      <w:r w:rsidRPr="00E21EA1">
        <w:rPr>
          <w:rFonts w:asciiTheme="majorHAnsi" w:hAnsiTheme="majorHAnsi" w:cs="Times New Roman"/>
          <w:sz w:val="24"/>
          <w:szCs w:val="24"/>
          <w:vertAlign w:val="superscript"/>
        </w:rPr>
        <w:t>-1</w:t>
      </w:r>
      <w:r w:rsidRPr="00E21EA1">
        <w:rPr>
          <w:rFonts w:asciiTheme="majorHAnsi" w:hAnsiTheme="majorHAnsi" w:cs="Times New Roman"/>
          <w:sz w:val="24"/>
          <w:szCs w:val="24"/>
        </w:rPr>
        <w:t>.mol</w:t>
      </w:r>
      <w:r w:rsidRPr="00E21EA1">
        <w:rPr>
          <w:rFonts w:asciiTheme="majorHAnsi" w:hAnsiTheme="majorHAnsi" w:cs="Times New Roman"/>
          <w:sz w:val="24"/>
          <w:szCs w:val="24"/>
          <w:vertAlign w:val="superscript"/>
        </w:rPr>
        <w:t>-1</w:t>
      </w:r>
      <w:r w:rsidRPr="00E21EA1">
        <w:rPr>
          <w:rFonts w:asciiTheme="majorHAnsi" w:hAnsiTheme="majorHAnsi" w:cs="Times New Roman"/>
          <w:sz w:val="24"/>
          <w:szCs w:val="24"/>
        </w:rPr>
        <w:t xml:space="preserve"> = 0,08206 lit.atm</w:t>
      </w:r>
      <w:r w:rsidRPr="00E21EA1">
        <w:rPr>
          <w:rFonts w:asciiTheme="majorHAnsi" w:hAnsiTheme="majorHAnsi" w:cs="Times New Roman"/>
          <w:sz w:val="24"/>
          <w:szCs w:val="24"/>
          <w:vertAlign w:val="superscript"/>
        </w:rPr>
        <w:t>-1</w:t>
      </w:r>
      <w:r w:rsidRPr="00E21EA1">
        <w:rPr>
          <w:rFonts w:asciiTheme="majorHAnsi" w:hAnsiTheme="majorHAnsi" w:cs="Times New Roman"/>
          <w:sz w:val="24"/>
          <w:szCs w:val="24"/>
        </w:rPr>
        <w:t>.mol</w:t>
      </w:r>
      <w:r w:rsidRPr="00E21EA1">
        <w:rPr>
          <w:rFonts w:asciiTheme="majorHAnsi" w:hAnsiTheme="majorHAnsi" w:cs="Times New Roman"/>
          <w:sz w:val="24"/>
          <w:szCs w:val="24"/>
          <w:vertAlign w:val="superscript"/>
        </w:rPr>
        <w:t>-1</w:t>
      </w:r>
      <w:r w:rsidRPr="00E21EA1">
        <w:rPr>
          <w:rFonts w:asciiTheme="majorHAnsi" w:hAnsiTheme="majorHAnsi" w:cs="Times New Roman"/>
          <w:sz w:val="24"/>
          <w:szCs w:val="24"/>
        </w:rPr>
        <w:t>, h = 6,626.10</w:t>
      </w:r>
      <w:r w:rsidRPr="00E21EA1">
        <w:rPr>
          <w:rFonts w:asciiTheme="majorHAnsi" w:hAnsiTheme="majorHAnsi" w:cs="Times New Roman"/>
          <w:sz w:val="24"/>
          <w:szCs w:val="24"/>
          <w:vertAlign w:val="superscript"/>
        </w:rPr>
        <w:t>-34</w:t>
      </w:r>
      <w:r w:rsidRPr="00E21EA1">
        <w:rPr>
          <w:rFonts w:asciiTheme="majorHAnsi" w:hAnsiTheme="majorHAnsi" w:cs="Times New Roman"/>
          <w:sz w:val="24"/>
          <w:szCs w:val="24"/>
        </w:rPr>
        <w:t xml:space="preserve"> J.s, c = 3 </w:t>
      </w:r>
      <w:r w:rsidRPr="00E21EA1">
        <w:rPr>
          <w:rFonts w:asciiTheme="majorHAnsi" w:hAnsiTheme="majorHAnsi" w:cs="Times New Roman"/>
          <w:sz w:val="24"/>
          <w:szCs w:val="24"/>
        </w:rPr>
        <w:sym w:font="Symbol" w:char="F0B4"/>
      </w:r>
      <w:r w:rsidRPr="00E21EA1">
        <w:rPr>
          <w:rFonts w:asciiTheme="majorHAnsi" w:hAnsiTheme="majorHAnsi" w:cs="Times New Roman"/>
          <w:sz w:val="24"/>
          <w:szCs w:val="24"/>
        </w:rPr>
        <w:t xml:space="preserve"> 10</w:t>
      </w:r>
      <w:r w:rsidRPr="00E21EA1">
        <w:rPr>
          <w:rFonts w:asciiTheme="majorHAnsi" w:hAnsiTheme="majorHAnsi" w:cs="Times New Roman"/>
          <w:sz w:val="24"/>
          <w:szCs w:val="24"/>
          <w:vertAlign w:val="superscript"/>
        </w:rPr>
        <w:t>8</w:t>
      </w:r>
      <w:r w:rsidRPr="00E21EA1">
        <w:rPr>
          <w:rFonts w:asciiTheme="majorHAnsi" w:hAnsiTheme="majorHAnsi" w:cs="Times New Roman"/>
          <w:sz w:val="24"/>
          <w:szCs w:val="24"/>
        </w:rPr>
        <w:t xml:space="preserve"> m.s</w:t>
      </w:r>
      <w:r w:rsidRPr="00E21EA1">
        <w:rPr>
          <w:rFonts w:asciiTheme="majorHAnsi" w:hAnsiTheme="majorHAnsi" w:cs="Times New Roman"/>
          <w:sz w:val="24"/>
          <w:szCs w:val="24"/>
          <w:vertAlign w:val="superscript"/>
        </w:rPr>
        <w:t>-1</w:t>
      </w:r>
      <w:r w:rsidRPr="00E21EA1">
        <w:rPr>
          <w:rFonts w:asciiTheme="majorHAnsi" w:hAnsiTheme="majorHAnsi" w:cs="Times New Roman"/>
          <w:sz w:val="24"/>
          <w:szCs w:val="24"/>
        </w:rPr>
        <w:t xml:space="preserve">, </w:t>
      </w:r>
    </w:p>
    <w:p w14:paraId="2B8D9332" w14:textId="77777777" w:rsidR="00E21EA1" w:rsidRPr="00E21EA1" w:rsidRDefault="00E21EA1" w:rsidP="00E21EA1">
      <w:pPr>
        <w:spacing w:after="0" w:line="240" w:lineRule="auto"/>
        <w:rPr>
          <w:rFonts w:asciiTheme="majorHAnsi" w:hAnsiTheme="majorHAnsi" w:cs="Times New Roman"/>
          <w:sz w:val="24"/>
          <w:szCs w:val="24"/>
        </w:rPr>
      </w:pPr>
      <w:r w:rsidRPr="00E21EA1">
        <w:rPr>
          <w:rFonts w:asciiTheme="majorHAnsi" w:hAnsiTheme="majorHAnsi" w:cs="Times New Roman"/>
          <w:sz w:val="24"/>
          <w:szCs w:val="24"/>
        </w:rPr>
        <w:tab/>
        <w:t>1eV = 1,60.10</w:t>
      </w:r>
      <w:r w:rsidRPr="00E21EA1">
        <w:rPr>
          <w:rFonts w:asciiTheme="majorHAnsi" w:hAnsiTheme="majorHAnsi" w:cs="Times New Roman"/>
          <w:sz w:val="24"/>
          <w:szCs w:val="24"/>
          <w:vertAlign w:val="superscript"/>
        </w:rPr>
        <w:t>-19</w:t>
      </w:r>
      <w:r w:rsidRPr="00E21EA1">
        <w:rPr>
          <w:rFonts w:asciiTheme="majorHAnsi" w:hAnsiTheme="majorHAnsi" w:cs="Times New Roman"/>
          <w:sz w:val="24"/>
          <w:szCs w:val="24"/>
        </w:rPr>
        <w:t>J, 1 bar = 10</w:t>
      </w:r>
      <w:r w:rsidRPr="00E21EA1">
        <w:rPr>
          <w:rFonts w:asciiTheme="majorHAnsi" w:hAnsiTheme="majorHAnsi" w:cs="Times New Roman"/>
          <w:sz w:val="24"/>
          <w:szCs w:val="24"/>
          <w:vertAlign w:val="superscript"/>
        </w:rPr>
        <w:t>5</w:t>
      </w:r>
      <w:r w:rsidRPr="00E21EA1">
        <w:rPr>
          <w:rFonts w:asciiTheme="majorHAnsi" w:hAnsiTheme="majorHAnsi" w:cs="Times New Roman"/>
          <w:sz w:val="24"/>
          <w:szCs w:val="24"/>
        </w:rPr>
        <w:t xml:space="preserve"> Pa, N</w:t>
      </w:r>
      <w:r w:rsidRPr="00E21EA1">
        <w:rPr>
          <w:rFonts w:asciiTheme="majorHAnsi" w:hAnsiTheme="majorHAnsi" w:cs="Times New Roman"/>
          <w:sz w:val="24"/>
          <w:szCs w:val="24"/>
          <w:vertAlign w:val="subscript"/>
        </w:rPr>
        <w:t>A</w:t>
      </w:r>
      <w:r w:rsidRPr="00E21EA1">
        <w:rPr>
          <w:rFonts w:asciiTheme="majorHAnsi" w:hAnsiTheme="majorHAnsi" w:cs="Times New Roman"/>
          <w:sz w:val="24"/>
          <w:szCs w:val="24"/>
        </w:rPr>
        <w:t xml:space="preserve"> = 6,022 </w:t>
      </w:r>
      <w:r w:rsidRPr="00E21EA1">
        <w:rPr>
          <w:rFonts w:asciiTheme="majorHAnsi" w:hAnsiTheme="majorHAnsi" w:cs="Times New Roman"/>
          <w:sz w:val="24"/>
          <w:szCs w:val="24"/>
        </w:rPr>
        <w:sym w:font="Symbol" w:char="F0B4"/>
      </w:r>
      <w:r w:rsidRPr="00E21EA1">
        <w:rPr>
          <w:rFonts w:asciiTheme="majorHAnsi" w:hAnsiTheme="majorHAnsi" w:cs="Times New Roman"/>
          <w:sz w:val="24"/>
          <w:szCs w:val="24"/>
        </w:rPr>
        <w:t xml:space="preserve"> 10</w:t>
      </w:r>
      <w:r w:rsidRPr="00E21EA1">
        <w:rPr>
          <w:rFonts w:asciiTheme="majorHAnsi" w:hAnsiTheme="majorHAnsi" w:cs="Times New Roman"/>
          <w:sz w:val="24"/>
          <w:szCs w:val="24"/>
          <w:vertAlign w:val="superscript"/>
        </w:rPr>
        <w:t>23</w:t>
      </w:r>
      <w:r w:rsidRPr="00E21EA1">
        <w:rPr>
          <w:rFonts w:asciiTheme="majorHAnsi" w:hAnsiTheme="majorHAnsi" w:cs="Times New Roman"/>
          <w:sz w:val="24"/>
          <w:szCs w:val="24"/>
        </w:rPr>
        <w:t xml:space="preserve">, </w:t>
      </w:r>
      <w:r w:rsidRPr="00E21EA1">
        <w:rPr>
          <w:rFonts w:asciiTheme="majorHAnsi" w:hAnsiTheme="majorHAnsi" w:cs="Times New Roman"/>
          <w:position w:val="-24"/>
          <w:sz w:val="24"/>
          <w:szCs w:val="24"/>
        </w:rPr>
        <w:object w:dxaOrig="2400" w:dyaOrig="620" w14:anchorId="3984A6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116.9pt;height:31.8pt" o:ole="">
            <v:imagedata r:id="rId6" o:title=""/>
          </v:shape>
          <o:OLEObject Type="Embed" ProgID="Equation.DSMT4" ShapeID="_x0000_i1161" DrawAspect="Content" ObjectID="_1749284909" r:id="rId7"/>
        </w:object>
      </w:r>
      <w:r w:rsidRPr="00E21EA1">
        <w:rPr>
          <w:rFonts w:asciiTheme="majorHAnsi" w:hAnsiTheme="majorHAnsi" w:cs="Times New Roman"/>
          <w:sz w:val="24"/>
          <w:szCs w:val="24"/>
        </w:rPr>
        <w:t>, F = 96487 C.mol</w:t>
      </w:r>
      <w:r w:rsidRPr="00E21EA1">
        <w:rPr>
          <w:rFonts w:asciiTheme="majorHAnsi" w:hAnsiTheme="majorHAnsi" w:cs="Times New Roman"/>
          <w:sz w:val="24"/>
          <w:szCs w:val="24"/>
          <w:vertAlign w:val="superscript"/>
        </w:rPr>
        <w:t>-1</w:t>
      </w:r>
    </w:p>
    <w:p w14:paraId="6925DA0B" w14:textId="77777777" w:rsidR="001F612A" w:rsidRPr="00BA34DB" w:rsidRDefault="001F612A" w:rsidP="00C567B6">
      <w:pPr>
        <w:spacing w:after="0" w:line="240" w:lineRule="auto"/>
        <w:jc w:val="both"/>
        <w:rPr>
          <w:rFonts w:ascii="Times New Roman" w:hAnsi="Times New Roman" w:cs="Times New Roman"/>
          <w:b/>
          <w:sz w:val="26"/>
          <w:szCs w:val="26"/>
        </w:rPr>
      </w:pPr>
    </w:p>
    <w:p w14:paraId="72491E09" w14:textId="09203AB9" w:rsidR="00271312" w:rsidRPr="00BA34DB" w:rsidRDefault="009702A8"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1. (2,</w:t>
      </w:r>
      <w:r w:rsidR="00414A5F" w:rsidRPr="00BA34DB">
        <w:rPr>
          <w:rFonts w:ascii="Times New Roman" w:hAnsi="Times New Roman" w:cs="Times New Roman"/>
          <w:b/>
          <w:color w:val="0000FF"/>
          <w:sz w:val="26"/>
          <w:szCs w:val="26"/>
        </w:rPr>
        <w:t>5</w:t>
      </w:r>
      <w:r w:rsidRPr="00BA34DB">
        <w:rPr>
          <w:rFonts w:ascii="Times New Roman" w:hAnsi="Times New Roman" w:cs="Times New Roman"/>
          <w:b/>
          <w:color w:val="0000FF"/>
          <w:sz w:val="26"/>
          <w:szCs w:val="26"/>
        </w:rPr>
        <w:t xml:space="preserve"> điểm)</w:t>
      </w:r>
      <w:r w:rsidRPr="00BA34DB">
        <w:rPr>
          <w:rFonts w:ascii="Times New Roman" w:hAnsi="Times New Roman" w:cs="Times New Roman"/>
          <w:color w:val="0000FF"/>
          <w:sz w:val="26"/>
          <w:szCs w:val="26"/>
        </w:rPr>
        <w:t xml:space="preserve">  </w:t>
      </w:r>
      <w:r w:rsidR="00414A5F" w:rsidRPr="00BA34DB">
        <w:rPr>
          <w:rFonts w:ascii="Times New Roman" w:hAnsi="Times New Roman" w:cs="Times New Roman"/>
          <w:sz w:val="26"/>
          <w:szCs w:val="26"/>
        </w:rPr>
        <w:t>Cấu tạo nguyên tử. Phản ứng hạt nhân. Định luật tuần hoàn.</w:t>
      </w:r>
      <w:r w:rsidRPr="00BA34DB">
        <w:rPr>
          <w:rFonts w:ascii="Times New Roman" w:hAnsi="Times New Roman" w:cs="Times New Roman"/>
          <w:color w:val="0000FF"/>
          <w:sz w:val="26"/>
          <w:szCs w:val="26"/>
        </w:rPr>
        <w:tab/>
      </w:r>
    </w:p>
    <w:p w14:paraId="782B6EAF" w14:textId="33E206D7" w:rsidR="00183217" w:rsidRPr="00BA34DB" w:rsidRDefault="00183217" w:rsidP="00C567B6">
      <w:pPr>
        <w:pStyle w:val="ListParagraph"/>
        <w:numPr>
          <w:ilvl w:val="0"/>
          <w:numId w:val="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Cho các nguyên tố hóa học: S(Z = 16), Zr(Z = 40), Ag(Z = 47), </w:t>
      </w:r>
      <w:r w:rsidR="0017264C" w:rsidRPr="00BA34DB">
        <w:rPr>
          <w:rFonts w:ascii="Times New Roman" w:hAnsi="Times New Roman" w:cs="Times New Roman"/>
          <w:sz w:val="26"/>
          <w:szCs w:val="26"/>
        </w:rPr>
        <w:t>Rn</w:t>
      </w:r>
      <w:r w:rsidRPr="00BA34DB">
        <w:rPr>
          <w:rFonts w:ascii="Times New Roman" w:hAnsi="Times New Roman" w:cs="Times New Roman"/>
          <w:sz w:val="26"/>
          <w:szCs w:val="26"/>
        </w:rPr>
        <w:t xml:space="preserve">(Z = </w:t>
      </w:r>
      <w:r w:rsidR="0017264C" w:rsidRPr="00BA34DB">
        <w:rPr>
          <w:rFonts w:ascii="Times New Roman" w:hAnsi="Times New Roman" w:cs="Times New Roman"/>
          <w:sz w:val="26"/>
          <w:szCs w:val="26"/>
        </w:rPr>
        <w:t>86</w:t>
      </w:r>
      <w:r w:rsidRPr="00BA34DB">
        <w:rPr>
          <w:rFonts w:ascii="Times New Roman" w:hAnsi="Times New Roman" w:cs="Times New Roman"/>
          <w:sz w:val="26"/>
          <w:szCs w:val="26"/>
        </w:rPr>
        <w:t>).</w:t>
      </w:r>
    </w:p>
    <w:p w14:paraId="52CA534E" w14:textId="10160303" w:rsidR="00414A5F" w:rsidRPr="00BA34DB" w:rsidRDefault="00183217"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Lập luận để xác định vị trí các nguyên tố hóa học trên trong bảng tuần hoàn.</w:t>
      </w:r>
    </w:p>
    <w:p w14:paraId="45324330" w14:textId="5B239209" w:rsidR="00771FA4" w:rsidRPr="00BA34DB" w:rsidRDefault="00183217"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Xác định nguyên tố nào là kim loại, phi kim, khí hiếm. Giải thích.</w:t>
      </w:r>
    </w:p>
    <w:p w14:paraId="1FB091A1" w14:textId="7622BF18" w:rsidR="00210220" w:rsidRPr="00BA34DB" w:rsidRDefault="00210220" w:rsidP="00C567B6">
      <w:pPr>
        <w:pStyle w:val="ListParagraph"/>
        <w:numPr>
          <w:ilvl w:val="0"/>
          <w:numId w:val="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Bán kính nguyên tử của Zr và Ag lần lượt là 155 pm và 160 pm. Giải thích.</w:t>
      </w:r>
    </w:p>
    <w:p w14:paraId="4B43C42E" w14:textId="77F273DC" w:rsidR="00183217" w:rsidRPr="00BA34DB" w:rsidRDefault="00CB2030" w:rsidP="00C567B6">
      <w:pPr>
        <w:pStyle w:val="ListParagraph"/>
        <w:numPr>
          <w:ilvl w:val="0"/>
          <w:numId w:val="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Hoàn thành các phản ứng sau:</w:t>
      </w:r>
    </w:p>
    <w:p w14:paraId="44489DDC" w14:textId="12E034A2" w:rsidR="00CB2030" w:rsidRPr="00BA34DB" w:rsidRDefault="00CB203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780" w:dyaOrig="380" w14:anchorId="7941FB87">
          <v:shape id="_x0000_i1025" type="#_x0000_t75" style="width:138.4pt;height:18.7pt" o:ole="">
            <v:imagedata r:id="rId8" o:title=""/>
          </v:shape>
          <o:OLEObject Type="Embed" ProgID="Equation.DSMT4" ShapeID="_x0000_i1025" DrawAspect="Content" ObjectID="_1749284910" r:id="rId9"/>
        </w:object>
      </w:r>
      <w:r w:rsidRPr="00BA34DB">
        <w:rPr>
          <w:rFonts w:ascii="Times New Roman" w:hAnsi="Times New Roman" w:cs="Times New Roman"/>
          <w:sz w:val="26"/>
          <w:szCs w:val="26"/>
        </w:rPr>
        <w:t>;</w:t>
      </w:r>
    </w:p>
    <w:p w14:paraId="1792BF64" w14:textId="2BB12F01" w:rsidR="00CB203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040" w:dyaOrig="380" w14:anchorId="505623EA">
          <v:shape id="_x0000_i1026" type="#_x0000_t75" style="width:101.9pt;height:18.7pt" o:ole="">
            <v:imagedata r:id="rId10" o:title=""/>
          </v:shape>
          <o:OLEObject Type="Embed" ProgID="Equation.DSMT4" ShapeID="_x0000_i1026" DrawAspect="Content" ObjectID="_1749284911" r:id="rId11"/>
        </w:object>
      </w:r>
      <w:r w:rsidR="00CB2030" w:rsidRPr="00BA34DB">
        <w:rPr>
          <w:rFonts w:ascii="Times New Roman" w:hAnsi="Times New Roman" w:cs="Times New Roman"/>
          <w:sz w:val="26"/>
          <w:szCs w:val="26"/>
        </w:rPr>
        <w:t>;</w:t>
      </w:r>
    </w:p>
    <w:p w14:paraId="518DBA79" w14:textId="47650C4F" w:rsidR="00CB203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040" w:dyaOrig="380" w14:anchorId="4B4C6E81">
          <v:shape id="_x0000_i1027" type="#_x0000_t75" style="width:101.9pt;height:18.7pt" o:ole="">
            <v:imagedata r:id="rId12" o:title=""/>
          </v:shape>
          <o:OLEObject Type="Embed" ProgID="Equation.DSMT4" ShapeID="_x0000_i1027" DrawAspect="Content" ObjectID="_1749284912" r:id="rId13"/>
        </w:object>
      </w:r>
      <w:r w:rsidRPr="00BA34DB">
        <w:rPr>
          <w:rFonts w:ascii="Times New Roman" w:hAnsi="Times New Roman" w:cs="Times New Roman"/>
          <w:sz w:val="26"/>
          <w:szCs w:val="26"/>
        </w:rPr>
        <w:t>;</w:t>
      </w:r>
    </w:p>
    <w:p w14:paraId="39DBF6C3" w14:textId="32AD99D0" w:rsidR="00FC5B80" w:rsidRPr="00BA34DB" w:rsidRDefault="00FC5B80" w:rsidP="00C567B6">
      <w:pPr>
        <w:pStyle w:val="ListParagraph"/>
        <w:numPr>
          <w:ilvl w:val="0"/>
          <w:numId w:val="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position w:val="-12"/>
          <w:sz w:val="26"/>
          <w:szCs w:val="26"/>
        </w:rPr>
        <w:object w:dxaOrig="2240" w:dyaOrig="380" w14:anchorId="646EDFA1">
          <v:shape id="_x0000_i1028" type="#_x0000_t75" style="width:112.2pt;height:18.7pt" o:ole="">
            <v:imagedata r:id="rId14" o:title=""/>
          </v:shape>
          <o:OLEObject Type="Embed" ProgID="Equation.DSMT4" ShapeID="_x0000_i1028" DrawAspect="Content" ObjectID="_1749284913" r:id="rId15"/>
        </w:object>
      </w:r>
      <w:r w:rsidRPr="00BA34DB">
        <w:rPr>
          <w:rFonts w:ascii="Times New Roman" w:hAnsi="Times New Roman" w:cs="Times New Roman"/>
          <w:sz w:val="26"/>
          <w:szCs w:val="26"/>
        </w:rPr>
        <w:t>.</w:t>
      </w:r>
    </w:p>
    <w:p w14:paraId="0B009C1D" w14:textId="3CCF1BD6" w:rsidR="00414A5F" w:rsidRPr="00BA34DB" w:rsidRDefault="00414A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b/>
          <w:color w:val="0000FF"/>
          <w:sz w:val="26"/>
          <w:szCs w:val="26"/>
        </w:rPr>
        <w:t>Câu 2. (2,5 điểm)</w:t>
      </w:r>
      <w:r w:rsidRPr="00BA34DB">
        <w:rPr>
          <w:rFonts w:ascii="Times New Roman" w:hAnsi="Times New Roman" w:cs="Times New Roman"/>
          <w:color w:val="0000FF"/>
          <w:sz w:val="26"/>
          <w:szCs w:val="26"/>
        </w:rPr>
        <w:t xml:space="preserve">  </w:t>
      </w:r>
      <w:r w:rsidR="0030152D" w:rsidRPr="00BA34DB">
        <w:rPr>
          <w:rFonts w:ascii="Times New Roman" w:hAnsi="Times New Roman" w:cs="Times New Roman"/>
          <w:sz w:val="26"/>
          <w:szCs w:val="26"/>
        </w:rPr>
        <w:t>Cấu tạo phân tử. Tinh thể.</w:t>
      </w:r>
    </w:p>
    <w:p w14:paraId="24165485" w14:textId="77777777" w:rsidR="003340C1" w:rsidRPr="00BA34DB" w:rsidRDefault="003340C1"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 xml:space="preserve">Kẽm tác dụng với phi kim Y tạo ra hợp chất ZnY, kết tinh theo kiểu mạng sphalerit. Phép phân tích nhiễu xạ tia X tinh thể ZnY cho biết cạnh ô mạng cơ sở a = 5,41 angstrom. </w:t>
      </w:r>
    </w:p>
    <w:p w14:paraId="334FA7A3" w14:textId="77777777" w:rsidR="003340C1" w:rsidRPr="00BA34DB" w:rsidRDefault="003340C1" w:rsidP="00C567B6">
      <w:pPr>
        <w:pStyle w:val="ListParagraph"/>
        <w:numPr>
          <w:ilvl w:val="0"/>
          <w:numId w:val="10"/>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Y là nguyên tố nào biết rằng khối lượng riêng của ZnA là 4,10 g/cm</w:t>
      </w:r>
      <w:r w:rsidRPr="00BA34DB">
        <w:rPr>
          <w:rFonts w:ascii="Times New Roman" w:hAnsi="Times New Roman" w:cs="Times New Roman"/>
          <w:sz w:val="26"/>
          <w:szCs w:val="26"/>
          <w:vertAlign w:val="superscript"/>
          <w:lang w:val="pt-BR"/>
        </w:rPr>
        <w:t>3</w:t>
      </w:r>
      <w:r w:rsidRPr="00BA34DB">
        <w:rPr>
          <w:rFonts w:ascii="Times New Roman" w:hAnsi="Times New Roman" w:cs="Times New Roman"/>
          <w:sz w:val="26"/>
          <w:szCs w:val="26"/>
          <w:lang w:val="pt-BR"/>
        </w:rPr>
        <w:t>.</w:t>
      </w:r>
    </w:p>
    <w:p w14:paraId="5B28E2AB" w14:textId="39B36C54" w:rsidR="003340C1" w:rsidRPr="00BA34DB" w:rsidRDefault="003340C1" w:rsidP="00C567B6">
      <w:pPr>
        <w:pStyle w:val="ListParagraph"/>
        <w:numPr>
          <w:ilvl w:val="0"/>
          <w:numId w:val="10"/>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Tính khoảng cách gần nhất giữa hai nguyên tử Zn và Y trong tinh thể ZnY theo pm.</w:t>
      </w:r>
    </w:p>
    <w:p w14:paraId="3171BF5B" w14:textId="028858BD" w:rsidR="00414A5F" w:rsidRPr="00BA34DB" w:rsidRDefault="003340C1"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Viết công thức Lewis, dự đoán cấu trúc hình học cho các phân tử sau đây: XeO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F</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ICl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PCl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N</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5CEE10C8" w14:textId="1A1248AE" w:rsidR="009C385F" w:rsidRPr="00BA34DB" w:rsidRDefault="001C0772" w:rsidP="00C567B6">
      <w:pPr>
        <w:pStyle w:val="ListParagraph"/>
        <w:numPr>
          <w:ilvl w:val="0"/>
          <w:numId w:val="8"/>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Sắp xếp các phân tử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xml:space="preserve"> theo thứ tự giảm dần độ dài liên kết C-C từ trái sang phải. Giải thích.</w:t>
      </w:r>
    </w:p>
    <w:p w14:paraId="3A1C7CEB" w14:textId="50C05F11"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3.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Nhiệt hóa học. Cân bằng hóa học trong pha khí.</w:t>
      </w:r>
      <w:r w:rsidRPr="00BA34DB">
        <w:rPr>
          <w:rFonts w:ascii="Times New Roman" w:hAnsi="Times New Roman" w:cs="Times New Roman"/>
          <w:color w:val="0000FF"/>
          <w:sz w:val="26"/>
          <w:szCs w:val="26"/>
        </w:rPr>
        <w:tab/>
      </w:r>
    </w:p>
    <w:p w14:paraId="56FBE4A9" w14:textId="18E67E6B" w:rsidR="0044712C" w:rsidRPr="00BA34DB" w:rsidRDefault="0044712C" w:rsidP="00C567B6">
      <w:pPr>
        <w:pStyle w:val="ListParagraph"/>
        <w:numPr>
          <w:ilvl w:val="0"/>
          <w:numId w:val="11"/>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Năm 2005, giải Nobel Hóa học được trao cho Yves Schoven, Robert Grubbs và Richard Schrock vì những nghiên cứu</w:t>
      </w:r>
      <w:r w:rsidR="00DD74ED" w:rsidRPr="00BA34DB">
        <w:rPr>
          <w:rFonts w:ascii="Times New Roman" w:hAnsi="Times New Roman" w:cs="Times New Roman"/>
          <w:sz w:val="26"/>
          <w:szCs w:val="26"/>
        </w:rPr>
        <w:t xml:space="preserve"> </w:t>
      </w:r>
      <w:r w:rsidRPr="00BA34DB">
        <w:rPr>
          <w:rFonts w:ascii="Times New Roman" w:hAnsi="Times New Roman" w:cs="Times New Roman"/>
          <w:sz w:val="26"/>
          <w:szCs w:val="26"/>
        </w:rPr>
        <w:t>về phản ứng hoán vị alkene, bao gồm việc phát triển các hệ xúc tác hiệu quả cao dựa trên phức carbene của molybdenum và ruthenium. Kết quả của phản ứng này là sự tái phân bố các nhóm thế quanh liên kết C=C của alkene theo sơ đồ:</w:t>
      </w:r>
    </w:p>
    <w:p w14:paraId="31061A7B" w14:textId="2E8B3C73"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9B0E77" w:rsidRPr="00BA34DB">
        <w:rPr>
          <w:rFonts w:ascii="Times New Roman" w:hAnsi="Times New Roman" w:cs="Times New Roman"/>
          <w:sz w:val="26"/>
          <w:szCs w:val="26"/>
        </w:rPr>
        <w:object w:dxaOrig="8130" w:dyaOrig="1290" w14:anchorId="3248D11E">
          <v:shape id="_x0000_i1044" type="#_x0000_t75" style="width:406.75pt;height:64.5pt" o:ole="">
            <v:imagedata r:id="rId16" o:title=""/>
          </v:shape>
          <o:OLEObject Type="Embed" ProgID="ACD.ChemSketch.20" ShapeID="_x0000_i1044" DrawAspect="Content" ObjectID="_1749284914" r:id="rId17"/>
        </w:object>
      </w:r>
    </w:p>
    <w:p w14:paraId="2AD6EE84" w14:textId="515CF8DD" w:rsidR="00DD74ED" w:rsidRPr="00BA34DB" w:rsidRDefault="00DD74ED" w:rsidP="00C567B6">
      <w:pPr>
        <w:pStyle w:val="ListParagraph"/>
        <w:numPr>
          <w:ilvl w:val="0"/>
          <w:numId w:val="1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Xác định thành phần hỗn hợp cân bằng của phản ứng hoán vị propene ở 298 K, sử dụng dữ liệu nhiệt động trong bảng cho bên dưới và phương trình Δ</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G</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 = -RTlnK</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Giả sử chỉ có duy nhất </w:t>
      </w:r>
      <w:r w:rsidRPr="00BA34DB">
        <w:rPr>
          <w:rFonts w:ascii="Times New Roman" w:hAnsi="Times New Roman" w:cs="Times New Roman"/>
          <w:i/>
          <w:iCs/>
          <w:sz w:val="26"/>
          <w:szCs w:val="26"/>
        </w:rPr>
        <w:t>trans</w:t>
      </w:r>
      <w:r w:rsidRPr="00BA34DB">
        <w:rPr>
          <w:rFonts w:ascii="Times New Roman" w:hAnsi="Times New Roman" w:cs="Times New Roman"/>
          <w:sz w:val="26"/>
          <w:szCs w:val="26"/>
        </w:rPr>
        <w:t>-but-2-ene được tạo thành trong phản ứng này.</w:t>
      </w:r>
    </w:p>
    <w:p w14:paraId="63CA6B42" w14:textId="3E6A276A"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F10178" w:rsidRPr="00BA34DB">
        <w:rPr>
          <w:rFonts w:ascii="Times New Roman" w:hAnsi="Times New Roman" w:cs="Times New Roman"/>
          <w:sz w:val="26"/>
          <w:szCs w:val="26"/>
        </w:rPr>
        <w:tab/>
      </w:r>
      <w:r w:rsidRPr="00BA34DB">
        <w:rPr>
          <w:rFonts w:ascii="Times New Roman" w:hAnsi="Times New Roman" w:cs="Times New Roman"/>
          <w:sz w:val="26"/>
          <w:szCs w:val="26"/>
        </w:rPr>
        <w:t>Chất</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ethylene</w:t>
      </w:r>
      <w:r w:rsidRPr="00BA34DB">
        <w:rPr>
          <w:rFonts w:ascii="Times New Roman" w:hAnsi="Times New Roman" w:cs="Times New Roman"/>
          <w:sz w:val="26"/>
          <w:szCs w:val="26"/>
        </w:rPr>
        <w:tab/>
        <w:t>propene</w:t>
      </w:r>
      <w:r w:rsidRPr="00BA34DB">
        <w:rPr>
          <w:rFonts w:ascii="Times New Roman" w:hAnsi="Times New Roman" w:cs="Times New Roman"/>
          <w:sz w:val="26"/>
          <w:szCs w:val="26"/>
        </w:rPr>
        <w:tab/>
      </w:r>
      <w:r w:rsidRPr="00BA34DB">
        <w:rPr>
          <w:rFonts w:ascii="Times New Roman" w:hAnsi="Times New Roman" w:cs="Times New Roman"/>
          <w:i/>
          <w:iCs/>
          <w:sz w:val="26"/>
          <w:szCs w:val="26"/>
        </w:rPr>
        <w:t>trans</w:t>
      </w:r>
      <w:r w:rsidRPr="00BA34DB">
        <w:rPr>
          <w:rFonts w:ascii="Times New Roman" w:hAnsi="Times New Roman" w:cs="Times New Roman"/>
          <w:sz w:val="26"/>
          <w:szCs w:val="26"/>
        </w:rPr>
        <w:t>-but-2-ene</w:t>
      </w:r>
    </w:p>
    <w:p w14:paraId="625BA5CD" w14:textId="0976E494" w:rsidR="00DD74ED" w:rsidRPr="00BA34DB" w:rsidRDefault="00DD74ED"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   </w:t>
      </w:r>
      <w:r w:rsidR="00F10178" w:rsidRPr="00BA34DB">
        <w:rPr>
          <w:rFonts w:ascii="Times New Roman" w:hAnsi="Times New Roman" w:cs="Times New Roman"/>
          <w:sz w:val="26"/>
          <w:szCs w:val="26"/>
        </w:rPr>
        <w:tab/>
      </w:r>
      <w:r w:rsidRPr="00BA34DB">
        <w:rPr>
          <w:rFonts w:ascii="Times New Roman" w:hAnsi="Times New Roman" w:cs="Times New Roman"/>
          <w:sz w:val="26"/>
          <w:szCs w:val="26"/>
        </w:rPr>
        <w:t>Δ</w:t>
      </w:r>
      <w:r w:rsidRPr="00BA34DB">
        <w:rPr>
          <w:rFonts w:ascii="Times New Roman" w:hAnsi="Times New Roman" w:cs="Times New Roman"/>
          <w:sz w:val="26"/>
          <w:szCs w:val="26"/>
          <w:vertAlign w:val="subscript"/>
        </w:rPr>
        <w:t>r</w:t>
      </w:r>
      <w:r w:rsidRPr="00BA34DB">
        <w:rPr>
          <w:rFonts w:ascii="Times New Roman" w:hAnsi="Times New Roman" w:cs="Times New Roman"/>
          <w:sz w:val="26"/>
          <w:szCs w:val="26"/>
        </w:rPr>
        <w:t>G</w:t>
      </w:r>
      <w:r w:rsidRPr="00BA34DB">
        <w:rPr>
          <w:rFonts w:ascii="Times New Roman" w:hAnsi="Times New Roman" w:cs="Times New Roman"/>
          <w:sz w:val="26"/>
          <w:szCs w:val="26"/>
          <w:vertAlign w:val="superscript"/>
        </w:rPr>
        <w:t>o</w:t>
      </w:r>
      <w:r w:rsidR="0061769F" w:rsidRPr="00BA34DB">
        <w:rPr>
          <w:rFonts w:ascii="Times New Roman" w:hAnsi="Times New Roman" w:cs="Times New Roman"/>
          <w:sz w:val="26"/>
          <w:szCs w:val="26"/>
          <w:vertAlign w:val="subscript"/>
        </w:rPr>
        <w:t>298K</w:t>
      </w:r>
      <w:r w:rsidRPr="00BA34DB">
        <w:rPr>
          <w:rFonts w:ascii="Times New Roman" w:hAnsi="Times New Roman" w:cs="Times New Roman"/>
          <w:sz w:val="26"/>
          <w:szCs w:val="26"/>
        </w:rPr>
        <w:t xml:space="preserve"> (kJ/mol)</w:t>
      </w:r>
      <w:r w:rsidRPr="00BA34DB">
        <w:rPr>
          <w:rFonts w:ascii="Times New Roman" w:hAnsi="Times New Roman" w:cs="Times New Roman"/>
          <w:sz w:val="26"/>
          <w:szCs w:val="26"/>
        </w:rPr>
        <w:tab/>
        <w:t>68,14</w:t>
      </w:r>
      <w:r w:rsidRPr="00BA34DB">
        <w:rPr>
          <w:rFonts w:ascii="Times New Roman" w:hAnsi="Times New Roman" w:cs="Times New Roman"/>
          <w:sz w:val="26"/>
          <w:szCs w:val="26"/>
        </w:rPr>
        <w:tab/>
      </w:r>
      <w:r w:rsidRPr="00BA34DB">
        <w:rPr>
          <w:rFonts w:ascii="Times New Roman" w:hAnsi="Times New Roman" w:cs="Times New Roman"/>
          <w:sz w:val="26"/>
          <w:szCs w:val="26"/>
        </w:rPr>
        <w:tab/>
        <w:t>62,70</w:t>
      </w:r>
      <w:r w:rsidRPr="00BA34DB">
        <w:rPr>
          <w:rFonts w:ascii="Times New Roman" w:hAnsi="Times New Roman" w:cs="Times New Roman"/>
          <w:sz w:val="26"/>
          <w:szCs w:val="26"/>
        </w:rPr>
        <w:tab/>
      </w:r>
      <w:r w:rsidRPr="00BA34DB">
        <w:rPr>
          <w:rFonts w:ascii="Times New Roman" w:hAnsi="Times New Roman" w:cs="Times New Roman"/>
          <w:sz w:val="26"/>
          <w:szCs w:val="26"/>
        </w:rPr>
        <w:tab/>
        <w:t>62,94</w:t>
      </w:r>
    </w:p>
    <w:p w14:paraId="47A6262D" w14:textId="7AA09DAC" w:rsidR="00F10178" w:rsidRPr="00BA34DB" w:rsidRDefault="00F10178" w:rsidP="00C567B6">
      <w:pPr>
        <w:pStyle w:val="ListParagraph"/>
        <w:numPr>
          <w:ilvl w:val="0"/>
          <w:numId w:val="12"/>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Amir H. Hoveyda và cộng sự đã thực hiện tổng hợp một chất xúc tác</w:t>
      </w:r>
      <w:r w:rsidR="00C6766C" w:rsidRPr="00BA34DB">
        <w:rPr>
          <w:rFonts w:ascii="Times New Roman" w:hAnsi="Times New Roman" w:cs="Times New Roman"/>
          <w:sz w:val="26"/>
          <w:szCs w:val="26"/>
        </w:rPr>
        <w:t xml:space="preserve"> (G)</w:t>
      </w:r>
      <w:r w:rsidRPr="00BA34DB">
        <w:rPr>
          <w:rFonts w:ascii="Times New Roman" w:hAnsi="Times New Roman" w:cs="Times New Roman"/>
          <w:sz w:val="26"/>
          <w:szCs w:val="26"/>
        </w:rPr>
        <w:t xml:space="preserve"> cho phản ứng hoán vị alkene như sau:</w:t>
      </w:r>
    </w:p>
    <w:p w14:paraId="17BCD27C" w14:textId="4A982F78" w:rsidR="00F10178" w:rsidRPr="00BA34DB" w:rsidRDefault="00F10178"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lastRenderedPageBreak/>
        <w:tab/>
      </w:r>
      <w:r w:rsidRPr="00BA34DB">
        <w:rPr>
          <w:rFonts w:ascii="Times New Roman" w:hAnsi="Times New Roman" w:cs="Times New Roman"/>
          <w:sz w:val="26"/>
          <w:szCs w:val="26"/>
        </w:rPr>
        <w:object w:dxaOrig="6151" w:dyaOrig="1980" w14:anchorId="2B287834">
          <v:shape id="_x0000_i1045" type="#_x0000_t75" style="width:307.65pt;height:99.1pt" o:ole="">
            <v:imagedata r:id="rId18" o:title=""/>
          </v:shape>
          <o:OLEObject Type="Embed" ProgID="ACD.ChemSketch.20" ShapeID="_x0000_i1045" DrawAspect="Content" ObjectID="_1749284915" r:id="rId19"/>
        </w:object>
      </w:r>
    </w:p>
    <w:p w14:paraId="612F5ABF" w14:textId="2987163B" w:rsidR="00F10178" w:rsidRPr="00BA34DB" w:rsidRDefault="00F10178"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t>Vẽ cấu trúc của G.</w:t>
      </w:r>
    </w:p>
    <w:p w14:paraId="04BF8CF7" w14:textId="4280ECC5" w:rsidR="007A55BD" w:rsidRPr="00BA34DB" w:rsidRDefault="007A55BD" w:rsidP="00C567B6">
      <w:pPr>
        <w:pStyle w:val="ListParagraph"/>
        <w:tabs>
          <w:tab w:val="left" w:pos="142"/>
        </w:tabs>
        <w:spacing w:after="0" w:line="240" w:lineRule="auto"/>
        <w:ind w:left="1080"/>
        <w:jc w:val="both"/>
        <w:rPr>
          <w:rFonts w:ascii="Times New Roman" w:hAnsi="Times New Roman" w:cs="Times New Roman"/>
          <w:i/>
          <w:iCs/>
          <w:sz w:val="26"/>
          <w:szCs w:val="26"/>
        </w:rPr>
      </w:pPr>
      <w:r w:rsidRPr="00BA34DB">
        <w:rPr>
          <w:rFonts w:ascii="Times New Roman" w:hAnsi="Times New Roman" w:cs="Times New Roman"/>
          <w:i/>
          <w:iCs/>
          <w:sz w:val="26"/>
          <w:szCs w:val="26"/>
        </w:rPr>
        <w:t>(Nguồn: A Recyclable Ru-Based Metathesis Catalyst - Am. Chem. Soc. 1999, 121, 791-799)</w:t>
      </w:r>
    </w:p>
    <w:p w14:paraId="457593F4" w14:textId="77777777" w:rsidR="00BF3B65" w:rsidRPr="00BA34DB" w:rsidRDefault="00BF3B65" w:rsidP="00C567B6">
      <w:pPr>
        <w:pStyle w:val="ListParagraph"/>
        <w:numPr>
          <w:ilvl w:val="0"/>
          <w:numId w:val="11"/>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Nitơ và photpho đều là các nguyên tố thuộc nhóm VA bảng tuần hoàn. Ở điều kiện bình thường, phân tử đơn chất nitơ gồm hai nguyên tử N liên kết với nhau bằng một liên kết ba; trong khi phân tử đơn chất photpho trắng gồm bốn nguyên tử P được sắp xếp trên bốn đỉnh của một tứ diện đều và liên kết với nhau bằng các liên kết đơn.</w:t>
      </w:r>
    </w:p>
    <w:p w14:paraId="52FFCBE0" w14:textId="52333F8D" w:rsidR="00BF3B65" w:rsidRPr="00BA34DB" w:rsidRDefault="00BF3B65"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object w:dxaOrig="2911" w:dyaOrig="1035" w14:anchorId="0CA5DD9B">
          <v:shape id="_x0000_i1046" type="#_x0000_t75" style="width:145.85pt;height:51.45pt" o:ole="">
            <v:imagedata r:id="rId20" o:title=""/>
          </v:shape>
          <o:OLEObject Type="Embed" ProgID="ACD.ChemSketch.20" ShapeID="_x0000_i1046" DrawAspect="Content" ObjectID="_1749284916" r:id="rId21"/>
        </w:object>
      </w:r>
    </w:p>
    <w:p w14:paraId="0628676A" w14:textId="4AB9BFCC" w:rsidR="00BF3B65" w:rsidRPr="00BA34DB" w:rsidRDefault="00BF3B65"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Thực nghiệm đã xác định được: 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945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N</w:t>
      </w:r>
      <w:r w:rsidRPr="00BA34DB">
        <w:rPr>
          <w:rFonts w:ascii="Times New Roman" w:hAnsi="Times New Roman" w:cs="Times New Roman"/>
          <w:sz w:val="26"/>
          <w:szCs w:val="26"/>
        </w:rPr>
        <w:t xml:space="preserve"> = 163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2D"/>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201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E</w:t>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vertAlign w:val="subscript"/>
        </w:rPr>
        <w:sym w:font="Symbol" w:char="F0BA"/>
      </w:r>
      <w:r w:rsidRPr="00BA34DB">
        <w:rPr>
          <w:rFonts w:ascii="Times New Roman" w:hAnsi="Times New Roman" w:cs="Times New Roman"/>
          <w:sz w:val="26"/>
          <w:szCs w:val="26"/>
          <w:vertAlign w:val="subscript"/>
        </w:rPr>
        <w:t>P</w:t>
      </w:r>
      <w:r w:rsidRPr="00BA34DB">
        <w:rPr>
          <w:rFonts w:ascii="Times New Roman" w:hAnsi="Times New Roman" w:cs="Times New Roman"/>
          <w:sz w:val="26"/>
          <w:szCs w:val="26"/>
        </w:rPr>
        <w:t xml:space="preserve"> = 490 kJ mol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Từ các số liệu này, hãy giải thích tại sao nitơ tồn tại ở dạng 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mà không phải là 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như photpho trắng; và ngược lại, photpho trắng tồn tại ở dạng P</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tứ diện mà không phải P</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như nitơ.</w:t>
      </w:r>
    </w:p>
    <w:p w14:paraId="06E7F826" w14:textId="21B9F3EA"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4.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Động hóa học (không có cơ chế).</w:t>
      </w:r>
    </w:p>
    <w:p w14:paraId="0C27841A" w14:textId="6F0C75E5" w:rsidR="00414A5F" w:rsidRPr="00BA34DB" w:rsidRDefault="002E51C1" w:rsidP="00C567B6">
      <w:pPr>
        <w:pStyle w:val="ListParagraph"/>
        <w:numPr>
          <w:ilvl w:val="0"/>
          <w:numId w:val="1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Khí NO được tạo ra từ quá trình oxi hóa NH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bởi oxygen trên bề mặt xúc tác Pt nung nóng theo phương trình:</w:t>
      </w:r>
    </w:p>
    <w:p w14:paraId="49B0EBA3" w14:textId="7731DEA1" w:rsidR="002E51C1" w:rsidRPr="00BA34DB" w:rsidRDefault="002E51C1"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00062770" w:rsidRPr="00BA34DB">
        <w:rPr>
          <w:rFonts w:ascii="Times New Roman" w:hAnsi="Times New Roman" w:cs="Times New Roman"/>
          <w:sz w:val="26"/>
          <w:szCs w:val="26"/>
        </w:rPr>
        <w:t>4</w:t>
      </w:r>
      <w:r w:rsidRPr="00BA34DB">
        <w:rPr>
          <w:rFonts w:ascii="Times New Roman" w:hAnsi="Times New Roman" w:cs="Times New Roman"/>
          <w:sz w:val="26"/>
          <w:szCs w:val="26"/>
        </w:rPr>
        <w:t>NH</w:t>
      </w:r>
      <w:r w:rsidRPr="00BA34DB">
        <w:rPr>
          <w:rFonts w:ascii="Times New Roman" w:hAnsi="Times New Roman" w:cs="Times New Roman"/>
          <w:sz w:val="26"/>
          <w:szCs w:val="26"/>
          <w:vertAlign w:val="subscript"/>
        </w:rPr>
        <w:t>3(k)</w:t>
      </w:r>
      <w:r w:rsidRPr="00BA34DB">
        <w:rPr>
          <w:rFonts w:ascii="Times New Roman" w:hAnsi="Times New Roman" w:cs="Times New Roman"/>
          <w:sz w:val="26"/>
          <w:szCs w:val="26"/>
        </w:rPr>
        <w:t xml:space="preserve">  +  5O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00C65FFD" w:rsidRPr="00BA34DB">
        <w:rPr>
          <w:rFonts w:ascii="Times New Roman" w:hAnsi="Times New Roman" w:cs="Times New Roman"/>
          <w:position w:val="-14"/>
          <w:sz w:val="26"/>
          <w:szCs w:val="26"/>
        </w:rPr>
        <w:object w:dxaOrig="980" w:dyaOrig="440" w14:anchorId="126458D2">
          <v:shape id="_x0000_i1054" type="#_x0000_t75" style="width:47.7pt;height:23.4pt" o:ole="">
            <v:imagedata r:id="rId22" o:title=""/>
          </v:shape>
          <o:OLEObject Type="Embed" ProgID="Equation.DSMT4" ShapeID="_x0000_i1054" DrawAspect="Content" ObjectID="_1749284917" r:id="rId23"/>
        </w:object>
      </w:r>
      <w:r w:rsidRPr="00BA34DB">
        <w:rPr>
          <w:rFonts w:ascii="Times New Roman" w:hAnsi="Times New Roman" w:cs="Times New Roman"/>
          <w:sz w:val="26"/>
          <w:szCs w:val="26"/>
        </w:rPr>
        <w:t xml:space="preserve">  </w:t>
      </w:r>
      <w:r w:rsidR="00062770" w:rsidRPr="00BA34DB">
        <w:rPr>
          <w:rFonts w:ascii="Times New Roman" w:hAnsi="Times New Roman" w:cs="Times New Roman"/>
          <w:sz w:val="26"/>
          <w:szCs w:val="26"/>
        </w:rPr>
        <w:t>4</w:t>
      </w:r>
      <w:r w:rsidRPr="00BA34DB">
        <w:rPr>
          <w:rFonts w:ascii="Times New Roman" w:hAnsi="Times New Roman" w:cs="Times New Roman"/>
          <w:sz w:val="26"/>
          <w:szCs w:val="26"/>
        </w:rPr>
        <w:t xml:space="preserve">NO   +   </w:t>
      </w:r>
      <w:r w:rsidR="00062770" w:rsidRPr="00BA34DB">
        <w:rPr>
          <w:rFonts w:ascii="Times New Roman" w:hAnsi="Times New Roman" w:cs="Times New Roman"/>
          <w:sz w:val="26"/>
          <w:szCs w:val="26"/>
        </w:rPr>
        <w:t>6</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(k)</w:t>
      </w:r>
    </w:p>
    <w:p w14:paraId="34A3E943" w14:textId="311359FF" w:rsidR="00062770" w:rsidRPr="00BA34DB" w:rsidRDefault="00062770" w:rsidP="00C567B6">
      <w:pPr>
        <w:pStyle w:val="ListParagraph"/>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Tốc độ tiêu thụ trung bình của 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là bao nhiêu mol.L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r w:rsidR="00D30171" w:rsidRPr="00BA34DB">
        <w:rPr>
          <w:rFonts w:ascii="Times New Roman" w:hAnsi="Times New Roman" w:cs="Times New Roman"/>
          <w:sz w:val="26"/>
          <w:szCs w:val="26"/>
        </w:rPr>
        <w:t>s</w:t>
      </w:r>
      <w:r w:rsidR="00D30171"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 xml:space="preserve"> để tốc độ hình thành trung bình của NO là 7,50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mol.L</w:t>
      </w:r>
      <w:r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r w:rsidR="00D30171" w:rsidRPr="00BA34DB">
        <w:rPr>
          <w:rFonts w:ascii="Times New Roman" w:hAnsi="Times New Roman" w:cs="Times New Roman"/>
          <w:sz w:val="26"/>
          <w:szCs w:val="26"/>
        </w:rPr>
        <w:t>s</w:t>
      </w:r>
      <w:r w:rsidR="00D30171" w:rsidRPr="00BA34DB">
        <w:rPr>
          <w:rFonts w:ascii="Times New Roman" w:hAnsi="Times New Roman" w:cs="Times New Roman"/>
          <w:sz w:val="26"/>
          <w:szCs w:val="26"/>
          <w:vertAlign w:val="superscript"/>
        </w:rPr>
        <w:t>-1</w:t>
      </w:r>
      <w:r w:rsidRPr="00BA34DB">
        <w:rPr>
          <w:rFonts w:ascii="Times New Roman" w:hAnsi="Times New Roman" w:cs="Times New Roman"/>
          <w:sz w:val="26"/>
          <w:szCs w:val="26"/>
        </w:rPr>
        <w:t>?</w:t>
      </w:r>
    </w:p>
    <w:p w14:paraId="758421D1" w14:textId="77777777" w:rsidR="00C65FFD" w:rsidRPr="00BA34DB" w:rsidRDefault="00C65FFD" w:rsidP="00C567B6">
      <w:pPr>
        <w:pStyle w:val="ListParagraph"/>
        <w:numPr>
          <w:ilvl w:val="0"/>
          <w:numId w:val="13"/>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Axit asenic(III) có thể bị oxi hóa thành axit asenic(V) bằng cách sử dụng iot (tồn tại dưới dạng 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 xml:space="preserve"> </w:t>
      </w:r>
      <w:r w:rsidRPr="00BA34DB">
        <w:rPr>
          <w:rFonts w:ascii="Times New Roman" w:hAnsi="Times New Roman" w:cs="Times New Roman"/>
          <w:sz w:val="26"/>
          <w:szCs w:val="26"/>
        </w:rPr>
        <w:t>khi có mặt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009F934C" w14:textId="708CF7A9"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Viết phương trình hóa học của phản ứng xảy ra.</w:t>
      </w:r>
    </w:p>
    <w:p w14:paraId="21108B90"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 xml:space="preserve">Phương trình tốc độ phản ứng được biểu diễn: </w:t>
      </w:r>
    </w:p>
    <w:p w14:paraId="3B0ECDBA" w14:textId="12C6D387" w:rsidR="00C65FFD" w:rsidRPr="00BA34DB" w:rsidRDefault="00C65FFD" w:rsidP="00C567B6">
      <w:pPr>
        <w:pStyle w:val="ListParagraph"/>
        <w:tabs>
          <w:tab w:val="left" w:pos="142"/>
        </w:tabs>
        <w:spacing w:after="0" w:line="240" w:lineRule="auto"/>
        <w:ind w:left="1080"/>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v = k[I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w</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x</w:t>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y</w:t>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z</w:t>
      </w:r>
    </w:p>
    <w:p w14:paraId="5C8168BA"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lang w:val="pt-BR"/>
        </w:rPr>
        <w:t>trong đó w, x, y và z là bậc phản ứng đối với nồng độ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và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tương ứng.</w:t>
      </w:r>
    </w:p>
    <w:p w14:paraId="5F23E973"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lang w:val="pt-BR"/>
        </w:rPr>
        <w:t>Trong một dãy thí nghiệm để xác định bậc của phản ứng, nồng độ của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và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được thay đổi, nhưng nồng độ ion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được lấy là rất bé so với các chất phản ứng còn lại. Điều này có nghĩa là, ion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sym w:font="Symbol" w:char="F02D"/>
      </w:r>
      <w:r w:rsidRPr="00BA34DB">
        <w:rPr>
          <w:rFonts w:ascii="Times New Roman" w:hAnsi="Times New Roman" w:cs="Times New Roman"/>
          <w:sz w:val="26"/>
          <w:szCs w:val="26"/>
          <w:vertAlign w:val="superscript"/>
          <w:lang w:val="pt-BR"/>
        </w:rPr>
        <w:t xml:space="preserve"> </w:t>
      </w:r>
      <w:r w:rsidRPr="00BA34DB">
        <w:rPr>
          <w:rFonts w:ascii="Times New Roman" w:hAnsi="Times New Roman" w:cs="Times New Roman"/>
          <w:sz w:val="26"/>
          <w:szCs w:val="26"/>
          <w:lang w:val="pt-BR"/>
        </w:rPr>
        <w:t xml:space="preserve">hết, trong khi nồng độ các chất phản ứng còn lại gần như không đổi, và cho phép biểu diễn phương trình động học của phản ứng dưới dạng đơn giản: </w:t>
      </w:r>
    </w:p>
    <w:p w14:paraId="00883018" w14:textId="77777777" w:rsidR="00C65FFD" w:rsidRPr="00BA34DB" w:rsidRDefault="00C65FFD"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v = c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r w:rsidRPr="00BA34DB">
        <w:rPr>
          <w:rFonts w:ascii="Times New Roman" w:hAnsi="Times New Roman" w:cs="Times New Roman"/>
          <w:sz w:val="26"/>
          <w:szCs w:val="26"/>
          <w:vertAlign w:val="superscript"/>
          <w:lang w:val="pt-BR"/>
        </w:rPr>
        <w:t>w</w:t>
      </w:r>
      <w:r w:rsidRPr="00BA34DB">
        <w:rPr>
          <w:rFonts w:ascii="Times New Roman" w:hAnsi="Times New Roman" w:cs="Times New Roman"/>
          <w:b/>
          <w:sz w:val="26"/>
          <w:szCs w:val="26"/>
          <w:lang w:val="pt-BR"/>
        </w:rPr>
        <w:t xml:space="preserve">     </w:t>
      </w:r>
    </w:p>
    <w:p w14:paraId="14C750C5" w14:textId="270B1252" w:rsidR="00C65FFD" w:rsidRPr="00BA34DB" w:rsidRDefault="00C65FFD" w:rsidP="00C567B6">
      <w:pPr>
        <w:tabs>
          <w:tab w:val="left" w:pos="142"/>
        </w:tabs>
        <w:spacing w:after="0" w:line="240" w:lineRule="auto"/>
        <w:ind w:left="720"/>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Với mỗi thí nghiệm (TN), thời gian cần thiết để nồng độ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giảm đi một nửa được ghi lại như sau:</w:t>
      </w:r>
      <w:bookmarkStart w:id="0" w:name="_Hlk137975021"/>
    </w:p>
    <w:tbl>
      <w:tblPr>
        <w:tblStyle w:val="TableGrid"/>
        <w:tblW w:w="0" w:type="auto"/>
        <w:tblInd w:w="1008" w:type="dxa"/>
        <w:tblLook w:val="04A0" w:firstRow="1" w:lastRow="0" w:firstColumn="1" w:lastColumn="0" w:noHBand="0" w:noVBand="1"/>
      </w:tblPr>
      <w:tblGrid>
        <w:gridCol w:w="1515"/>
        <w:gridCol w:w="2038"/>
        <w:gridCol w:w="2038"/>
        <w:gridCol w:w="2042"/>
        <w:gridCol w:w="2042"/>
      </w:tblGrid>
      <w:tr w:rsidR="0040402F" w:rsidRPr="00BA34DB" w14:paraId="4FFD3F71" w14:textId="77777777" w:rsidTr="00717E70">
        <w:tc>
          <w:tcPr>
            <w:tcW w:w="1530" w:type="dxa"/>
          </w:tcPr>
          <w:p w14:paraId="49CBA173" w14:textId="77777777" w:rsidR="0040402F" w:rsidRPr="00BA34DB" w:rsidRDefault="0040402F" w:rsidP="00C567B6">
            <w:pPr>
              <w:tabs>
                <w:tab w:val="left" w:pos="142"/>
              </w:tabs>
              <w:jc w:val="both"/>
              <w:rPr>
                <w:rFonts w:ascii="Times New Roman" w:hAnsi="Times New Roman" w:cs="Times New Roman"/>
                <w:sz w:val="26"/>
                <w:szCs w:val="26"/>
              </w:rPr>
            </w:pPr>
          </w:p>
        </w:tc>
        <w:tc>
          <w:tcPr>
            <w:tcW w:w="2070" w:type="dxa"/>
          </w:tcPr>
          <w:p w14:paraId="4319F132" w14:textId="601AC5F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(1)</w:t>
            </w:r>
          </w:p>
        </w:tc>
        <w:tc>
          <w:tcPr>
            <w:tcW w:w="2070" w:type="dxa"/>
          </w:tcPr>
          <w:p w14:paraId="5546F304" w14:textId="09BBEFAE"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(2)</w:t>
            </w:r>
          </w:p>
        </w:tc>
        <w:tc>
          <w:tcPr>
            <w:tcW w:w="2070" w:type="dxa"/>
          </w:tcPr>
          <w:p w14:paraId="1DE5B0DB" w14:textId="18994DBE"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(3)</w:t>
            </w:r>
          </w:p>
        </w:tc>
        <w:tc>
          <w:tcPr>
            <w:tcW w:w="2070" w:type="dxa"/>
          </w:tcPr>
          <w:p w14:paraId="23FD85A8" w14:textId="7CE7C7CC"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(4)</w:t>
            </w:r>
          </w:p>
        </w:tc>
      </w:tr>
      <w:tr w:rsidR="0040402F" w:rsidRPr="00BA34DB" w14:paraId="37F61B4A" w14:textId="77777777" w:rsidTr="00DB063C">
        <w:tc>
          <w:tcPr>
            <w:tcW w:w="1530" w:type="dxa"/>
          </w:tcPr>
          <w:p w14:paraId="375F961C" w14:textId="403654B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tc>
        <w:tc>
          <w:tcPr>
            <w:tcW w:w="8280" w:type="dxa"/>
            <w:gridSpan w:val="4"/>
          </w:tcPr>
          <w:p w14:paraId="1DF415D4" w14:textId="5E0BB9E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Thời gian (giây: s)</w:t>
            </w:r>
          </w:p>
        </w:tc>
      </w:tr>
      <w:tr w:rsidR="0040402F" w:rsidRPr="00BA34DB" w14:paraId="405C1095" w14:textId="77777777" w:rsidTr="00717E70">
        <w:tc>
          <w:tcPr>
            <w:tcW w:w="1530" w:type="dxa"/>
          </w:tcPr>
          <w:p w14:paraId="4B463976" w14:textId="57F16C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0,246</w:t>
            </w:r>
          </w:p>
        </w:tc>
        <w:tc>
          <w:tcPr>
            <w:tcW w:w="2070" w:type="dxa"/>
          </w:tcPr>
          <w:p w14:paraId="6017346A" w14:textId="0A81D37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7542AA76" w14:textId="35DC51B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1992568C" w14:textId="18E2891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c>
          <w:tcPr>
            <w:tcW w:w="2070" w:type="dxa"/>
          </w:tcPr>
          <w:p w14:paraId="1E0EFF12" w14:textId="72AC1DDA"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0</w:t>
            </w:r>
          </w:p>
        </w:tc>
      </w:tr>
      <w:tr w:rsidR="0040402F" w:rsidRPr="00BA34DB" w14:paraId="6115821F" w14:textId="77777777" w:rsidTr="00717E70">
        <w:tc>
          <w:tcPr>
            <w:tcW w:w="1530" w:type="dxa"/>
          </w:tcPr>
          <w:p w14:paraId="2A66F93D" w14:textId="6FE2A3D1"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0,123</w:t>
            </w:r>
          </w:p>
        </w:tc>
        <w:tc>
          <w:tcPr>
            <w:tcW w:w="2070" w:type="dxa"/>
          </w:tcPr>
          <w:p w14:paraId="4B745FF8" w14:textId="34265D6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16</w:t>
            </w:r>
          </w:p>
        </w:tc>
        <w:tc>
          <w:tcPr>
            <w:tcW w:w="2070" w:type="dxa"/>
          </w:tcPr>
          <w:p w14:paraId="4A927985" w14:textId="7D2377F7"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7</w:t>
            </w:r>
          </w:p>
        </w:tc>
        <w:tc>
          <w:tcPr>
            <w:tcW w:w="2070" w:type="dxa"/>
          </w:tcPr>
          <w:p w14:paraId="704CC7A5" w14:textId="690CB5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31</w:t>
            </w:r>
          </w:p>
        </w:tc>
        <w:tc>
          <w:tcPr>
            <w:tcW w:w="2070" w:type="dxa"/>
          </w:tcPr>
          <w:p w14:paraId="4C93E719" w14:textId="7D86486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248</w:t>
            </w:r>
          </w:p>
        </w:tc>
      </w:tr>
      <w:tr w:rsidR="0040402F" w:rsidRPr="00BA34DB" w14:paraId="66418EA8" w14:textId="77777777" w:rsidTr="00717E70">
        <w:tc>
          <w:tcPr>
            <w:tcW w:w="1530" w:type="dxa"/>
          </w:tcPr>
          <w:p w14:paraId="31C6A6BD" w14:textId="7AE33B3F"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0,0165</w:t>
            </w:r>
          </w:p>
        </w:tc>
        <w:tc>
          <w:tcPr>
            <w:tcW w:w="2070" w:type="dxa"/>
          </w:tcPr>
          <w:p w14:paraId="2CF75D5B" w14:textId="5A4EE274"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31</w:t>
            </w:r>
            <w:r w:rsidRPr="00BA34DB">
              <w:rPr>
                <w:rFonts w:ascii="Times New Roman" w:hAnsi="Times New Roman" w:cs="Times New Roman"/>
                <w:sz w:val="26"/>
                <w:szCs w:val="26"/>
              </w:rPr>
              <w:tab/>
            </w:r>
          </w:p>
        </w:tc>
        <w:tc>
          <w:tcPr>
            <w:tcW w:w="2070" w:type="dxa"/>
          </w:tcPr>
          <w:p w14:paraId="28C5247B" w14:textId="3FEBCDB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15</w:t>
            </w:r>
          </w:p>
        </w:tc>
        <w:tc>
          <w:tcPr>
            <w:tcW w:w="2070" w:type="dxa"/>
          </w:tcPr>
          <w:p w14:paraId="2E1553E8" w14:textId="43BFAB1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62</w:t>
            </w:r>
          </w:p>
        </w:tc>
        <w:tc>
          <w:tcPr>
            <w:tcW w:w="2070" w:type="dxa"/>
          </w:tcPr>
          <w:p w14:paraId="0340C13A" w14:textId="6F684E48"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496</w:t>
            </w:r>
          </w:p>
        </w:tc>
      </w:tr>
      <w:tr w:rsidR="0040402F" w:rsidRPr="00BA34DB" w14:paraId="7B38A2DA" w14:textId="77777777" w:rsidTr="00717E70">
        <w:tc>
          <w:tcPr>
            <w:tcW w:w="1530" w:type="dxa"/>
          </w:tcPr>
          <w:p w14:paraId="5894606E" w14:textId="6556CA8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0,0308</w:t>
            </w:r>
          </w:p>
        </w:tc>
        <w:tc>
          <w:tcPr>
            <w:tcW w:w="2070" w:type="dxa"/>
          </w:tcPr>
          <w:p w14:paraId="4F444B14" w14:textId="3A4474B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47</w:t>
            </w:r>
          </w:p>
        </w:tc>
        <w:tc>
          <w:tcPr>
            <w:tcW w:w="2070" w:type="dxa"/>
          </w:tcPr>
          <w:p w14:paraId="0A01266B" w14:textId="58E85A86"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23</w:t>
            </w:r>
          </w:p>
        </w:tc>
        <w:tc>
          <w:tcPr>
            <w:tcW w:w="2070" w:type="dxa"/>
          </w:tcPr>
          <w:p w14:paraId="692B9CC7" w14:textId="332B1DAF"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93</w:t>
            </w:r>
          </w:p>
        </w:tc>
        <w:tc>
          <w:tcPr>
            <w:tcW w:w="2070" w:type="dxa"/>
          </w:tcPr>
          <w:p w14:paraId="492A6A31" w14:textId="787EA05E"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744</w:t>
            </w:r>
          </w:p>
        </w:tc>
      </w:tr>
      <w:tr w:rsidR="0040402F" w:rsidRPr="00BA34DB" w14:paraId="4B613C63" w14:textId="77777777" w:rsidTr="00717E70">
        <w:tc>
          <w:tcPr>
            <w:tcW w:w="1530" w:type="dxa"/>
          </w:tcPr>
          <w:p w14:paraId="68E7AAEF" w14:textId="3189436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t>0,0154</w:t>
            </w:r>
          </w:p>
        </w:tc>
        <w:tc>
          <w:tcPr>
            <w:tcW w:w="2070" w:type="dxa"/>
          </w:tcPr>
          <w:p w14:paraId="1A95853E" w14:textId="23ACBE40"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62</w:t>
            </w:r>
          </w:p>
        </w:tc>
        <w:tc>
          <w:tcPr>
            <w:tcW w:w="2070" w:type="dxa"/>
          </w:tcPr>
          <w:p w14:paraId="75255D02" w14:textId="4AADF38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30</w:t>
            </w:r>
          </w:p>
        </w:tc>
        <w:tc>
          <w:tcPr>
            <w:tcW w:w="2070" w:type="dxa"/>
          </w:tcPr>
          <w:p w14:paraId="356E0C7D" w14:textId="7A8F113D"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125</w:t>
            </w:r>
          </w:p>
        </w:tc>
        <w:tc>
          <w:tcPr>
            <w:tcW w:w="2070" w:type="dxa"/>
          </w:tcPr>
          <w:p w14:paraId="59E1ED80" w14:textId="757A8649"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t>990</w:t>
            </w:r>
          </w:p>
        </w:tc>
      </w:tr>
    </w:tbl>
    <w:bookmarkEnd w:id="0"/>
    <w:p w14:paraId="6EB944DE" w14:textId="77777777" w:rsidR="00C65FFD" w:rsidRPr="00BA34DB" w:rsidRDefault="00C65FFD" w:rsidP="00C567B6">
      <w:pPr>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Bên cạnh nồng độ I</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 nồng độ của các chất khác nhau theo mol/L trong mỗi thí nghiệm được cho thêm ở bảng dưới đây:</w:t>
      </w:r>
    </w:p>
    <w:tbl>
      <w:tblPr>
        <w:tblStyle w:val="TableGrid"/>
        <w:tblW w:w="0" w:type="auto"/>
        <w:tblInd w:w="1008" w:type="dxa"/>
        <w:tblLook w:val="04A0" w:firstRow="1" w:lastRow="0" w:firstColumn="1" w:lastColumn="0" w:noHBand="0" w:noVBand="1"/>
      </w:tblPr>
      <w:tblGrid>
        <w:gridCol w:w="1527"/>
        <w:gridCol w:w="2037"/>
        <w:gridCol w:w="2037"/>
        <w:gridCol w:w="2037"/>
        <w:gridCol w:w="2037"/>
      </w:tblGrid>
      <w:tr w:rsidR="0040402F" w:rsidRPr="00BA34DB" w14:paraId="4BF99C39" w14:textId="77777777" w:rsidTr="002A25B7">
        <w:tc>
          <w:tcPr>
            <w:tcW w:w="1530" w:type="dxa"/>
          </w:tcPr>
          <w:p w14:paraId="6F9B77B9" w14:textId="77777777" w:rsidR="0040402F" w:rsidRPr="00BA34DB" w:rsidRDefault="0040402F" w:rsidP="00C567B6">
            <w:pPr>
              <w:tabs>
                <w:tab w:val="left" w:pos="142"/>
              </w:tabs>
              <w:jc w:val="both"/>
              <w:rPr>
                <w:rFonts w:ascii="Times New Roman" w:hAnsi="Times New Roman" w:cs="Times New Roman"/>
                <w:sz w:val="26"/>
                <w:szCs w:val="26"/>
              </w:rPr>
            </w:pPr>
            <w:bookmarkStart w:id="1" w:name="_Hlk137975042"/>
          </w:p>
        </w:tc>
        <w:tc>
          <w:tcPr>
            <w:tcW w:w="2070" w:type="dxa"/>
          </w:tcPr>
          <w:p w14:paraId="3A4CF010"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(1)</w:t>
            </w:r>
          </w:p>
        </w:tc>
        <w:tc>
          <w:tcPr>
            <w:tcW w:w="2070" w:type="dxa"/>
          </w:tcPr>
          <w:p w14:paraId="34A27965"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(2)</w:t>
            </w:r>
          </w:p>
        </w:tc>
        <w:tc>
          <w:tcPr>
            <w:tcW w:w="2070" w:type="dxa"/>
          </w:tcPr>
          <w:p w14:paraId="5817DA87"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(3)</w:t>
            </w:r>
          </w:p>
        </w:tc>
        <w:tc>
          <w:tcPr>
            <w:tcW w:w="2070" w:type="dxa"/>
          </w:tcPr>
          <w:p w14:paraId="262747C8" w14:textId="7777777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rPr>
              <w:t>TN (4)</w:t>
            </w:r>
          </w:p>
        </w:tc>
      </w:tr>
      <w:tr w:rsidR="0040402F" w:rsidRPr="00BA34DB" w14:paraId="4AD3437B" w14:textId="77777777" w:rsidTr="002A25B7">
        <w:tc>
          <w:tcPr>
            <w:tcW w:w="1530" w:type="dxa"/>
          </w:tcPr>
          <w:p w14:paraId="29643AA7" w14:textId="0EFDA3A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lastRenderedPageBreak/>
              <w:tab/>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p>
        </w:tc>
        <w:tc>
          <w:tcPr>
            <w:tcW w:w="2070" w:type="dxa"/>
          </w:tcPr>
          <w:p w14:paraId="052AEF5D" w14:textId="218A3350"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5B2D7C54" w14:textId="4DDF5A3B"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7B078F88" w14:textId="63B88EF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c>
          <w:tcPr>
            <w:tcW w:w="2070" w:type="dxa"/>
          </w:tcPr>
          <w:p w14:paraId="6C1A5F9F" w14:textId="779DEF0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0,246</w:t>
            </w:r>
          </w:p>
        </w:tc>
      </w:tr>
      <w:tr w:rsidR="0040402F" w:rsidRPr="00BA34DB" w14:paraId="738AA687" w14:textId="77777777" w:rsidTr="002A25B7">
        <w:tc>
          <w:tcPr>
            <w:tcW w:w="1530" w:type="dxa"/>
          </w:tcPr>
          <w:p w14:paraId="7AC5511C" w14:textId="10EE33D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w:t>
            </w:r>
          </w:p>
        </w:tc>
        <w:tc>
          <w:tcPr>
            <w:tcW w:w="2070" w:type="dxa"/>
          </w:tcPr>
          <w:p w14:paraId="7EC5A8D0" w14:textId="11F5F86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c>
          <w:tcPr>
            <w:tcW w:w="2070" w:type="dxa"/>
          </w:tcPr>
          <w:p w14:paraId="7FEA2753" w14:textId="5110EFA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4,94</w:t>
            </w:r>
          </w:p>
        </w:tc>
        <w:tc>
          <w:tcPr>
            <w:tcW w:w="2070" w:type="dxa"/>
          </w:tcPr>
          <w:p w14:paraId="54F38D6B" w14:textId="4813CB19"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c>
          <w:tcPr>
            <w:tcW w:w="2070" w:type="dxa"/>
          </w:tcPr>
          <w:p w14:paraId="1E851BDD" w14:textId="47D331A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2,47</w:t>
            </w:r>
          </w:p>
        </w:tc>
      </w:tr>
      <w:tr w:rsidR="0040402F" w:rsidRPr="00BA34DB" w14:paraId="5E7CDA70" w14:textId="77777777" w:rsidTr="002A25B7">
        <w:tc>
          <w:tcPr>
            <w:tcW w:w="1530" w:type="dxa"/>
          </w:tcPr>
          <w:p w14:paraId="0C28CE8E" w14:textId="2F1BB64C"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xml:space="preserve">]          </w:t>
            </w:r>
            <w:r w:rsidRPr="00BA34DB">
              <w:rPr>
                <w:rFonts w:ascii="Times New Roman" w:hAnsi="Times New Roman" w:cs="Times New Roman"/>
                <w:sz w:val="26"/>
                <w:szCs w:val="26"/>
                <w:vertAlign w:val="subscript"/>
                <w:lang w:val="pt-BR"/>
              </w:rPr>
              <w:t xml:space="preserve">  </w:t>
            </w:r>
          </w:p>
        </w:tc>
        <w:tc>
          <w:tcPr>
            <w:tcW w:w="2070" w:type="dxa"/>
          </w:tcPr>
          <w:p w14:paraId="1488D064" w14:textId="21AE952A"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c>
          <w:tcPr>
            <w:tcW w:w="2070" w:type="dxa"/>
          </w:tcPr>
          <w:p w14:paraId="5FAF45A6" w14:textId="1D278A7F"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c>
          <w:tcPr>
            <w:tcW w:w="2070" w:type="dxa"/>
          </w:tcPr>
          <w:p w14:paraId="620FC96B" w14:textId="0A714C97"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5,48</w:t>
            </w:r>
          </w:p>
        </w:tc>
        <w:tc>
          <w:tcPr>
            <w:tcW w:w="2070" w:type="dxa"/>
          </w:tcPr>
          <w:p w14:paraId="12AEFF17" w14:textId="18DAF064"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2,74</w:t>
            </w:r>
          </w:p>
        </w:tc>
      </w:tr>
      <w:tr w:rsidR="0040402F" w:rsidRPr="00BA34DB" w14:paraId="5F5CBEB2" w14:textId="77777777" w:rsidTr="002A25B7">
        <w:tc>
          <w:tcPr>
            <w:tcW w:w="1530" w:type="dxa"/>
          </w:tcPr>
          <w:p w14:paraId="57E51958" w14:textId="3E12D2F5" w:rsidR="0040402F" w:rsidRPr="00BA34DB" w:rsidRDefault="0040402F" w:rsidP="00C567B6">
            <w:pPr>
              <w:tabs>
                <w:tab w:val="left" w:pos="142"/>
              </w:tabs>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lang w:val="pt-BR"/>
              </w:rPr>
              <w:t>[I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w:t>
            </w:r>
          </w:p>
        </w:tc>
        <w:tc>
          <w:tcPr>
            <w:tcW w:w="2070" w:type="dxa"/>
          </w:tcPr>
          <w:p w14:paraId="0B0A1ED0" w14:textId="466ACEF4"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1E4CBCE0" w14:textId="0BBF80F9"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00F69068" w14:textId="2D90BB78"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1,56</w:t>
            </w:r>
          </w:p>
        </w:tc>
        <w:tc>
          <w:tcPr>
            <w:tcW w:w="2070" w:type="dxa"/>
          </w:tcPr>
          <w:p w14:paraId="0E0E8DA5" w14:textId="0E5B32E3" w:rsidR="0040402F" w:rsidRPr="00BA34DB" w:rsidRDefault="0040402F" w:rsidP="00C567B6">
            <w:pPr>
              <w:tabs>
                <w:tab w:val="left" w:pos="142"/>
              </w:tabs>
              <w:jc w:val="center"/>
              <w:rPr>
                <w:rFonts w:ascii="Times New Roman" w:hAnsi="Times New Roman" w:cs="Times New Roman"/>
                <w:sz w:val="26"/>
                <w:szCs w:val="26"/>
              </w:rPr>
            </w:pPr>
            <w:r w:rsidRPr="00BA34DB">
              <w:rPr>
                <w:rFonts w:ascii="Times New Roman" w:hAnsi="Times New Roman" w:cs="Times New Roman"/>
                <w:sz w:val="26"/>
                <w:szCs w:val="26"/>
                <w:lang w:val="pt-BR"/>
              </w:rPr>
              <w:t>6,24</w:t>
            </w:r>
          </w:p>
        </w:tc>
      </w:tr>
    </w:tbl>
    <w:bookmarkEnd w:id="1"/>
    <w:p w14:paraId="3F7E75D9"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mối quan hệ giữa hằng số tốc độ k và hằng số c?</w:t>
      </w:r>
    </w:p>
    <w:p w14:paraId="09421C9E"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biết bậc phản ứng đối với [I</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lang w:val="pt-BR"/>
        </w:rPr>
        <w:t>]? Giải thích câu trả lời của bạn.</w:t>
      </w:r>
    </w:p>
    <w:p w14:paraId="7E4D66BC" w14:textId="77777777"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Cho biết bậc của phản ứng đối với [H</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AsO</w:t>
      </w:r>
      <w:r w:rsidRPr="00BA34DB">
        <w:rPr>
          <w:rFonts w:ascii="Times New Roman" w:hAnsi="Times New Roman" w:cs="Times New Roman"/>
          <w:sz w:val="26"/>
          <w:szCs w:val="26"/>
          <w:vertAlign w:val="subscript"/>
          <w:lang w:val="pt-BR"/>
        </w:rPr>
        <w:t>3</w:t>
      </w:r>
      <w:r w:rsidRPr="00BA34DB">
        <w:rPr>
          <w:rFonts w:ascii="Times New Roman" w:hAnsi="Times New Roman" w:cs="Times New Roman"/>
          <w:sz w:val="26"/>
          <w:szCs w:val="26"/>
          <w:lang w:val="pt-BR"/>
        </w:rPr>
        <w:t>], [H</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 và [I</w:t>
      </w:r>
      <w:r w:rsidRPr="00BA34DB">
        <w:rPr>
          <w:rFonts w:ascii="Times New Roman" w:hAnsi="Times New Roman" w:cs="Times New Roman"/>
          <w:sz w:val="26"/>
          <w:szCs w:val="26"/>
          <w:vertAlign w:val="superscript"/>
          <w:lang w:val="pt-BR"/>
        </w:rPr>
        <w:t>–</w:t>
      </w:r>
      <w:r w:rsidRPr="00BA34DB">
        <w:rPr>
          <w:rFonts w:ascii="Times New Roman" w:hAnsi="Times New Roman" w:cs="Times New Roman"/>
          <w:sz w:val="26"/>
          <w:szCs w:val="26"/>
          <w:lang w:val="pt-BR"/>
        </w:rPr>
        <w:t>].</w:t>
      </w:r>
    </w:p>
    <w:p w14:paraId="1EFE830C" w14:textId="69249678" w:rsidR="00C65FFD" w:rsidRPr="00BA34DB" w:rsidRDefault="00C65FFD" w:rsidP="00C567B6">
      <w:pPr>
        <w:pStyle w:val="ListParagraph"/>
        <w:numPr>
          <w:ilvl w:val="0"/>
          <w:numId w:val="14"/>
        </w:numPr>
        <w:tabs>
          <w:tab w:val="left" w:pos="142"/>
        </w:tabs>
        <w:spacing w:after="0" w:line="240" w:lineRule="auto"/>
        <w:jc w:val="both"/>
        <w:rPr>
          <w:rFonts w:ascii="Times New Roman" w:hAnsi="Times New Roman" w:cs="Times New Roman"/>
          <w:sz w:val="26"/>
          <w:szCs w:val="26"/>
          <w:lang w:val="pt-BR"/>
        </w:rPr>
      </w:pPr>
      <w:r w:rsidRPr="00BA34DB">
        <w:rPr>
          <w:rFonts w:ascii="Times New Roman" w:hAnsi="Times New Roman" w:cs="Times New Roman"/>
          <w:sz w:val="26"/>
          <w:szCs w:val="26"/>
          <w:lang w:val="pt-BR"/>
        </w:rPr>
        <w:t>Tính giá trị hằng số tốc độ k, bao hàm cả đơn vị.</w:t>
      </w:r>
    </w:p>
    <w:p w14:paraId="00FF58D6" w14:textId="44997675"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5.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Cân bằng acid – base và cân bằng ít tan.</w:t>
      </w:r>
    </w:p>
    <w:p w14:paraId="470246B7" w14:textId="3A0252F8" w:rsidR="00B474D5" w:rsidRPr="00BA34DB" w:rsidRDefault="00B474D5" w:rsidP="00C567B6">
      <w:pPr>
        <w:pStyle w:val="ListParagraph"/>
        <w:numPr>
          <w:ilvl w:val="0"/>
          <w:numId w:val="15"/>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Hai muối đồng(I) của axit hữu cơ HA và HB, tan ít trong nước, tạo ra một dung dịch đệm bão hòa ở một giá trị pH nhất định. </w:t>
      </w:r>
      <w:r w:rsidR="001C38F6" w:rsidRPr="00BA34DB">
        <w:rPr>
          <w:rFonts w:ascii="Times New Roman" w:hAnsi="Times New Roman" w:cs="Times New Roman"/>
          <w:sz w:val="26"/>
          <w:szCs w:val="26"/>
        </w:rPr>
        <w:t>Thiết lập biểu thức tính</w:t>
      </w:r>
      <w:r w:rsidRPr="00BA34DB">
        <w:rPr>
          <w:rFonts w:ascii="Times New Roman" w:hAnsi="Times New Roman" w:cs="Times New Roman"/>
          <w:sz w:val="26"/>
          <w:szCs w:val="26"/>
        </w:rPr>
        <w:t xml:space="preserve"> nồng độ mol/L của cation Cu</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trong dung dịch </w:t>
      </w:r>
      <w:r w:rsidR="001C38F6" w:rsidRPr="00BA34DB">
        <w:rPr>
          <w:rFonts w:ascii="Times New Roman" w:hAnsi="Times New Roman" w:cs="Times New Roman"/>
          <w:sz w:val="26"/>
          <w:szCs w:val="26"/>
        </w:rPr>
        <w:t>theo</w:t>
      </w:r>
      <w:r w:rsidRPr="00BA34DB">
        <w:rPr>
          <w:rFonts w:ascii="Times New Roman" w:hAnsi="Times New Roman" w:cs="Times New Roman"/>
          <w:sz w:val="26"/>
          <w:szCs w:val="26"/>
        </w:rPr>
        <w:t xml:space="preserve"> tích số tan của hai muối K</w:t>
      </w:r>
      <w:r w:rsidRPr="00BA34DB">
        <w:rPr>
          <w:rFonts w:ascii="Times New Roman" w:hAnsi="Times New Roman" w:cs="Times New Roman"/>
          <w:sz w:val="26"/>
          <w:szCs w:val="26"/>
          <w:vertAlign w:val="subscript"/>
        </w:rPr>
        <w:t>s</w:t>
      </w:r>
      <w:r w:rsidRPr="00BA34DB">
        <w:rPr>
          <w:rFonts w:ascii="Times New Roman" w:hAnsi="Times New Roman" w:cs="Times New Roman"/>
          <w:sz w:val="26"/>
          <w:szCs w:val="26"/>
        </w:rPr>
        <w:t>(CuA)</w:t>
      </w:r>
      <w:r w:rsidR="001C38F6" w:rsidRPr="00BA34DB">
        <w:rPr>
          <w:rFonts w:ascii="Times New Roman" w:hAnsi="Times New Roman" w:cs="Times New Roman"/>
          <w:sz w:val="26"/>
          <w:szCs w:val="26"/>
        </w:rPr>
        <w:t xml:space="preserve">, </w:t>
      </w:r>
      <w:r w:rsidRPr="00BA34DB">
        <w:rPr>
          <w:rFonts w:ascii="Times New Roman" w:hAnsi="Times New Roman" w:cs="Times New Roman"/>
          <w:sz w:val="26"/>
          <w:szCs w:val="26"/>
        </w:rPr>
        <w:t>K</w:t>
      </w:r>
      <w:r w:rsidRPr="00BA34DB">
        <w:rPr>
          <w:rFonts w:ascii="Times New Roman" w:hAnsi="Times New Roman" w:cs="Times New Roman"/>
          <w:sz w:val="26"/>
          <w:szCs w:val="26"/>
          <w:vertAlign w:val="subscript"/>
        </w:rPr>
        <w:t>s</w:t>
      </w:r>
      <w:r w:rsidRPr="00BA34DB">
        <w:rPr>
          <w:rFonts w:ascii="Times New Roman" w:hAnsi="Times New Roman" w:cs="Times New Roman"/>
          <w:sz w:val="26"/>
          <w:szCs w:val="26"/>
        </w:rPr>
        <w:t>(CuB)</w:t>
      </w:r>
      <w:r w:rsidR="001C38F6" w:rsidRPr="00BA34DB">
        <w:rPr>
          <w:rFonts w:ascii="Times New Roman" w:hAnsi="Times New Roman" w:cs="Times New Roman"/>
          <w:sz w:val="26"/>
          <w:szCs w:val="26"/>
        </w:rPr>
        <w:t xml:space="preserve"> và</w:t>
      </w:r>
      <w:r w:rsidRPr="00BA34DB">
        <w:rPr>
          <w:rFonts w:ascii="Times New Roman" w:hAnsi="Times New Roman" w:cs="Times New Roman"/>
          <w:sz w:val="26"/>
          <w:szCs w:val="26"/>
        </w:rPr>
        <w:t xml:space="preserve"> hằng số ion hóa của hai axit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(HA)</w:t>
      </w:r>
      <w:r w:rsidR="001C38F6" w:rsidRPr="00BA34DB">
        <w:rPr>
          <w:rFonts w:ascii="Times New Roman" w:hAnsi="Times New Roman" w:cs="Times New Roman"/>
          <w:sz w:val="26"/>
          <w:szCs w:val="26"/>
        </w:rPr>
        <w:t xml:space="preserve">, </w:t>
      </w:r>
      <w:r w:rsidRPr="00BA34DB">
        <w:rPr>
          <w:rFonts w:ascii="Times New Roman" w:hAnsi="Times New Roman" w:cs="Times New Roman"/>
          <w:sz w:val="26"/>
          <w:szCs w:val="26"/>
        </w:rPr>
        <w:t>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 xml:space="preserve">(HB).    </w:t>
      </w:r>
    </w:p>
    <w:p w14:paraId="780950F0" w14:textId="32337F60" w:rsidR="00B474D5" w:rsidRPr="00BA34DB" w:rsidRDefault="00E5575F" w:rsidP="00C567B6">
      <w:pPr>
        <w:pStyle w:val="ListParagraph"/>
        <w:numPr>
          <w:ilvl w:val="0"/>
          <w:numId w:val="15"/>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Tính pH của mỗi dung dịch dưới đây:</w:t>
      </w:r>
    </w:p>
    <w:p w14:paraId="2AF0D1A7" w14:textId="10D4278A" w:rsidR="00E5575F" w:rsidRPr="00BA34DB" w:rsidRDefault="00E5575F" w:rsidP="00C567B6">
      <w:pPr>
        <w:pStyle w:val="ListParagraph"/>
        <w:numPr>
          <w:ilvl w:val="0"/>
          <w:numId w:val="16"/>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COOH 0,10M.</w:t>
      </w:r>
    </w:p>
    <w:p w14:paraId="5B4A2B5E" w14:textId="6FD973D3" w:rsidR="00E5575F" w:rsidRPr="00BA34DB" w:rsidRDefault="00E5575F" w:rsidP="00C567B6">
      <w:pPr>
        <w:pStyle w:val="ListParagraph"/>
        <w:numPr>
          <w:ilvl w:val="0"/>
          <w:numId w:val="16"/>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0,05M.</w:t>
      </w:r>
    </w:p>
    <w:p w14:paraId="42E0CFA6" w14:textId="670F3EBE" w:rsidR="00E5575F" w:rsidRPr="00BA34DB" w:rsidRDefault="00E5575F" w:rsidP="00C567B6">
      <w:pPr>
        <w:tabs>
          <w:tab w:val="left" w:pos="142"/>
        </w:tabs>
        <w:spacing w:after="0" w:line="240" w:lineRule="auto"/>
        <w:ind w:left="720"/>
        <w:jc w:val="both"/>
        <w:rPr>
          <w:rFonts w:ascii="Times New Roman" w:hAnsi="Times New Roman" w:cs="Times New Roman"/>
          <w:sz w:val="26"/>
          <w:szCs w:val="26"/>
        </w:rPr>
      </w:pPr>
      <w:r w:rsidRPr="00BA34DB">
        <w:rPr>
          <w:rFonts w:ascii="Times New Roman" w:hAnsi="Times New Roman" w:cs="Times New Roman"/>
          <w:sz w:val="26"/>
          <w:szCs w:val="26"/>
        </w:rPr>
        <w:t>Cho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(CH</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COOH) = 1,75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5</w:t>
      </w:r>
      <w:r w:rsidRPr="00BA34DB">
        <w:rPr>
          <w:rFonts w:ascii="Times New Roman" w:hAnsi="Times New Roman" w:cs="Times New Roman"/>
          <w:sz w:val="26"/>
          <w:szCs w:val="26"/>
        </w:rPr>
        <w:t>, K</w:t>
      </w:r>
      <w:r w:rsidRPr="00BA34DB">
        <w:rPr>
          <w:rFonts w:ascii="Times New Roman" w:hAnsi="Times New Roman" w:cs="Times New Roman"/>
          <w:sz w:val="26"/>
          <w:szCs w:val="26"/>
          <w:vertAlign w:val="subscript"/>
        </w:rPr>
        <w:t>a</w:t>
      </w:r>
      <w:r w:rsidRPr="00BA34DB">
        <w:rPr>
          <w:rFonts w:ascii="Times New Roman" w:hAnsi="Times New Roman" w:cs="Times New Roman"/>
          <w:sz w:val="26"/>
          <w:szCs w:val="26"/>
        </w:rPr>
        <w:t>(HSO</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 10</w:t>
      </w:r>
      <w:r w:rsidRPr="00BA34DB">
        <w:rPr>
          <w:rFonts w:ascii="Times New Roman" w:hAnsi="Times New Roman" w:cs="Times New Roman"/>
          <w:sz w:val="26"/>
          <w:szCs w:val="26"/>
          <w:vertAlign w:val="superscript"/>
        </w:rPr>
        <w:t>-1,99</w:t>
      </w:r>
      <w:r w:rsidRPr="00BA34DB">
        <w:rPr>
          <w:rFonts w:ascii="Times New Roman" w:hAnsi="Times New Roman" w:cs="Times New Roman"/>
          <w:sz w:val="26"/>
          <w:szCs w:val="26"/>
        </w:rPr>
        <w:t>.</w:t>
      </w:r>
    </w:p>
    <w:p w14:paraId="212B7ED1" w14:textId="5D5946DB" w:rsidR="00414A5F" w:rsidRPr="00BA34DB" w:rsidRDefault="00414A5F" w:rsidP="00C567B6">
      <w:p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b/>
          <w:color w:val="0000FF"/>
          <w:sz w:val="26"/>
          <w:szCs w:val="26"/>
        </w:rPr>
        <w:t>Câu 6.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Phản ứng oxi hóa – khử. Pin điện (không liên quan phức chất).</w:t>
      </w:r>
    </w:p>
    <w:p w14:paraId="10CF171E" w14:textId="33A3E1CB" w:rsidR="00E5575F" w:rsidRPr="00BA34DB" w:rsidRDefault="00E5575F" w:rsidP="00C567B6">
      <w:pPr>
        <w:pStyle w:val="ListParagraph"/>
        <w:numPr>
          <w:ilvl w:val="0"/>
          <w:numId w:val="17"/>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lang w:val="pt-BR"/>
        </w:rPr>
        <w:t>Cho các giản đồ thế Latimer:</w:t>
      </w:r>
    </w:p>
    <w:p w14:paraId="73B687E7" w14:textId="66F32F5D" w:rsidR="00E5575F" w:rsidRPr="00BA34DB" w:rsidRDefault="00E5575F" w:rsidP="00C567B6">
      <w:p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3+</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60" w:dyaOrig="440" w14:anchorId="7FC36C89">
          <v:shape id="_x0000_i1084" type="#_x0000_t75" style="width:72.95pt;height:21.5pt" o:ole="">
            <v:imagedata r:id="rId24" o:title=""/>
          </v:shape>
          <o:OLEObject Type="Embed" ProgID="Equation.DSMT4" ShapeID="_x0000_i1084" DrawAspect="Content" ObjectID="_1749284918" r:id="rId25"/>
        </w:object>
      </w:r>
      <w:r w:rsidRPr="00BA34DB">
        <w:rPr>
          <w:rFonts w:ascii="Times New Roman" w:hAnsi="Times New Roman" w:cs="Times New Roman"/>
          <w:sz w:val="26"/>
          <w:szCs w:val="26"/>
        </w:rPr>
        <w:t xml:space="preserve">  [Au(H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0727C942">
          <v:shape id="_x0000_i1085" type="#_x0000_t75" style="width:73.85pt;height:21.5pt" o:ole="">
            <v:imagedata r:id="rId26" o:title=""/>
          </v:shape>
          <o:OLEObject Type="Embed" ProgID="Equation.DSMT4" ShapeID="_x0000_i1085" DrawAspect="Content" ObjectID="_1749284919" r:id="rId27"/>
        </w:object>
      </w:r>
      <w:r w:rsidRPr="00BA34DB">
        <w:rPr>
          <w:rFonts w:ascii="Times New Roman" w:hAnsi="Times New Roman" w:cs="Times New Roman"/>
          <w:sz w:val="26"/>
          <w:szCs w:val="26"/>
        </w:rPr>
        <w:t xml:space="preserve"> Au;</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 xml:space="preserve"> </w:t>
      </w:r>
    </w:p>
    <w:p w14:paraId="3C8896FD" w14:textId="1A6D035D" w:rsidR="00E5575F" w:rsidRPr="00BA34DB" w:rsidRDefault="00E5575F" w:rsidP="00C567B6">
      <w:p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[AuCl</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1C60A00D">
          <v:shape id="_x0000_i1086" type="#_x0000_t75" style="width:73.85pt;height:21.5pt" o:ole="">
            <v:imagedata r:id="rId28" o:title=""/>
          </v:shape>
          <o:OLEObject Type="Embed" ProgID="Equation.DSMT4" ShapeID="_x0000_i1086" DrawAspect="Content" ObjectID="_1749284920" r:id="rId29"/>
        </w:object>
      </w:r>
      <w:r w:rsidRPr="00BA34DB">
        <w:rPr>
          <w:rFonts w:ascii="Times New Roman" w:hAnsi="Times New Roman" w:cs="Times New Roman"/>
          <w:sz w:val="26"/>
          <w:szCs w:val="26"/>
        </w:rPr>
        <w:t xml:space="preserve"> [AuCl</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41E8D99B">
          <v:shape id="_x0000_i1087" type="#_x0000_t75" style="width:73.85pt;height:21.5pt" o:ole="">
            <v:imagedata r:id="rId30" o:title=""/>
          </v:shape>
          <o:OLEObject Type="Embed" ProgID="Equation.DSMT4" ShapeID="_x0000_i1087" DrawAspect="Content" ObjectID="_1749284921" r:id="rId31"/>
        </w:object>
      </w:r>
      <w:r w:rsidRPr="00BA34DB">
        <w:rPr>
          <w:rFonts w:ascii="Times New Roman" w:hAnsi="Times New Roman" w:cs="Times New Roman"/>
          <w:sz w:val="26"/>
          <w:szCs w:val="26"/>
        </w:rPr>
        <w:t xml:space="preserve"> Au;</w:t>
      </w:r>
      <w:r w:rsidRPr="00BA34DB">
        <w:rPr>
          <w:rFonts w:ascii="Times New Roman" w:hAnsi="Times New Roman" w:cs="Times New Roman"/>
          <w:sz w:val="26"/>
          <w:szCs w:val="26"/>
        </w:rPr>
        <w:tab/>
      </w:r>
      <w:r w:rsidRPr="00BA34DB">
        <w:rPr>
          <w:rFonts w:ascii="Times New Roman" w:hAnsi="Times New Roman" w:cs="Times New Roman"/>
          <w:sz w:val="26"/>
          <w:szCs w:val="26"/>
        </w:rPr>
        <w:tab/>
      </w:r>
      <w:r w:rsidRPr="00BA34DB">
        <w:rPr>
          <w:rFonts w:ascii="Times New Roman" w:hAnsi="Times New Roman" w:cs="Times New Roman"/>
          <w:sz w:val="26"/>
          <w:szCs w:val="26"/>
        </w:rPr>
        <w:tab/>
        <w:t xml:space="preserve"> </w:t>
      </w:r>
    </w:p>
    <w:p w14:paraId="1F9A5BE0" w14:textId="6326D4EF" w:rsidR="00E5575F" w:rsidRPr="00BA34DB" w:rsidRDefault="00E5575F" w:rsidP="00C567B6">
      <w:p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ab/>
      </w:r>
      <w:r w:rsidRPr="00BA34DB">
        <w:rPr>
          <w:rFonts w:ascii="Times New Roman" w:hAnsi="Times New Roman" w:cs="Times New Roman"/>
          <w:sz w:val="26"/>
          <w:szCs w:val="26"/>
        </w:rPr>
        <w:tab/>
      </w:r>
      <w:r w:rsidR="00AA5A87" w:rsidRPr="00BA34DB">
        <w:rPr>
          <w:rFonts w:ascii="Times New Roman" w:hAnsi="Times New Roman" w:cs="Times New Roman"/>
          <w:sz w:val="26"/>
          <w:szCs w:val="26"/>
        </w:rPr>
        <w:tab/>
      </w:r>
      <w:r w:rsidRPr="00BA34DB">
        <w:rPr>
          <w:rFonts w:ascii="Times New Roman" w:hAnsi="Times New Roman" w:cs="Times New Roman"/>
          <w:sz w:val="26"/>
          <w:szCs w:val="26"/>
        </w:rPr>
        <w:t>[AuBr</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1CF0E2B5">
          <v:shape id="_x0000_i1088" type="#_x0000_t75" style="width:73.85pt;height:21.5pt" o:ole="">
            <v:imagedata r:id="rId32" o:title=""/>
          </v:shape>
          <o:OLEObject Type="Embed" ProgID="Equation.DSMT4" ShapeID="_x0000_i1088" DrawAspect="Content" ObjectID="_1749284922" r:id="rId33"/>
        </w:object>
      </w:r>
      <w:r w:rsidRPr="00BA34DB">
        <w:rPr>
          <w:rFonts w:ascii="Times New Roman" w:hAnsi="Times New Roman" w:cs="Times New Roman"/>
          <w:sz w:val="26"/>
          <w:szCs w:val="26"/>
        </w:rPr>
        <w:t xml:space="preserve"> [AuBr</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rPr>
        <w:t xml:space="preserve">  </w:t>
      </w:r>
      <w:r w:rsidRPr="00BA34DB">
        <w:rPr>
          <w:rFonts w:ascii="Times New Roman" w:hAnsi="Times New Roman" w:cs="Times New Roman"/>
          <w:position w:val="-6"/>
          <w:sz w:val="26"/>
          <w:szCs w:val="26"/>
        </w:rPr>
        <w:object w:dxaOrig="1480" w:dyaOrig="440" w14:anchorId="6035F399">
          <v:shape id="_x0000_i1089" type="#_x0000_t75" style="width:73.85pt;height:21.5pt" o:ole="">
            <v:imagedata r:id="rId34" o:title=""/>
          </v:shape>
          <o:OLEObject Type="Embed" ProgID="Equation.DSMT4" ShapeID="_x0000_i1089" DrawAspect="Content" ObjectID="_1749284923" r:id="rId35"/>
        </w:object>
      </w:r>
      <w:r w:rsidRPr="00BA34DB">
        <w:rPr>
          <w:rFonts w:ascii="Times New Roman" w:hAnsi="Times New Roman" w:cs="Times New Roman"/>
          <w:sz w:val="26"/>
          <w:szCs w:val="26"/>
        </w:rPr>
        <w:t>Au.</w:t>
      </w:r>
    </w:p>
    <w:p w14:paraId="04DBC8AF" w14:textId="0B147FD6" w:rsidR="00F524B6"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lang w:val="vi-VN"/>
        </w:rPr>
      </w:pPr>
      <w:r w:rsidRPr="00BA34DB">
        <w:rPr>
          <w:rStyle w:val="rynqvb"/>
          <w:rFonts w:ascii="Times New Roman" w:hAnsi="Times New Roman" w:cs="Times New Roman"/>
          <w:sz w:val="26"/>
          <w:szCs w:val="26"/>
          <w:lang w:val="vi-VN"/>
        </w:rPr>
        <w:t>Có thể oxy hóa bột vàng bằng oxy nguyên chất (р(О</w:t>
      </w:r>
      <w:r w:rsidRPr="00BA34DB">
        <w:rPr>
          <w:rStyle w:val="rynqvb"/>
          <w:rFonts w:ascii="Times New Roman" w:hAnsi="Times New Roman" w:cs="Times New Roman"/>
          <w:sz w:val="26"/>
          <w:szCs w:val="26"/>
          <w:vertAlign w:val="subscript"/>
          <w:lang w:val="vi-VN"/>
        </w:rPr>
        <w:t>2</w:t>
      </w:r>
      <w:r w:rsidRPr="00BA34DB">
        <w:rPr>
          <w:rStyle w:val="rynqvb"/>
          <w:rFonts w:ascii="Times New Roman" w:hAnsi="Times New Roman" w:cs="Times New Roman"/>
          <w:sz w:val="26"/>
          <w:szCs w:val="26"/>
          <w:lang w:val="vi-VN"/>
        </w:rPr>
        <w:t xml:space="preserve">) = 1 atm, </w:t>
      </w:r>
      <w:r w:rsidRPr="00BA34DB">
        <w:rPr>
          <w:rFonts w:ascii="Times New Roman" w:hAnsi="Times New Roman" w:cs="Times New Roman"/>
          <w:position w:val="-18"/>
          <w:sz w:val="26"/>
          <w:szCs w:val="26"/>
        </w:rPr>
        <w:object w:dxaOrig="820" w:dyaOrig="520" w14:anchorId="313FF5FE">
          <v:shape id="_x0000_i1090" type="#_x0000_t75" style="width:40.2pt;height:25.25pt" o:ole="">
            <v:imagedata r:id="rId36" o:title=""/>
          </v:shape>
          <o:OLEObject Type="Embed" ProgID="Equation.DSMT4" ShapeID="_x0000_i1090" DrawAspect="Content" ObjectID="_1749284924" r:id="rId37"/>
        </w:object>
      </w:r>
      <w:r w:rsidRPr="00BA34DB">
        <w:rPr>
          <w:rStyle w:val="rynqvb"/>
          <w:rFonts w:ascii="Times New Roman" w:hAnsi="Times New Roman" w:cs="Times New Roman"/>
          <w:sz w:val="26"/>
          <w:szCs w:val="26"/>
          <w:lang w:val="vi-VN"/>
        </w:rPr>
        <w:t>= 1,229 V) trong dung dịch nước với sự có mặt của ion clorua không?</w:t>
      </w:r>
    </w:p>
    <w:p w14:paraId="651E48D8" w14:textId="09B74CA7" w:rsidR="00E5575F"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lang w:val="vi-VN"/>
        </w:rPr>
      </w:pPr>
      <w:r w:rsidRPr="00BA34DB">
        <w:rPr>
          <w:rStyle w:val="rynqvb"/>
          <w:rFonts w:ascii="Times New Roman" w:hAnsi="Times New Roman" w:cs="Times New Roman"/>
          <w:sz w:val="26"/>
          <w:szCs w:val="26"/>
          <w:lang w:val="vi-VN"/>
        </w:rPr>
        <w:t>Ở khoảng pH nào có thể oxy hóa bột vàng bằng hydro peroxide (</w:t>
      </w:r>
      <w:r w:rsidRPr="00BA34DB">
        <w:rPr>
          <w:rFonts w:ascii="Times New Roman" w:hAnsi="Times New Roman" w:cs="Times New Roman"/>
          <w:position w:val="-18"/>
          <w:sz w:val="26"/>
          <w:szCs w:val="26"/>
        </w:rPr>
        <w:object w:dxaOrig="940" w:dyaOrig="520" w14:anchorId="165FFDAA">
          <v:shape id="_x0000_i1091" type="#_x0000_t75" style="width:46.75pt;height:25.25pt" o:ole="">
            <v:imagedata r:id="rId38" o:title=""/>
          </v:shape>
          <o:OLEObject Type="Embed" ProgID="Equation.DSMT4" ShapeID="_x0000_i1091" DrawAspect="Content" ObjectID="_1749284925" r:id="rId39"/>
        </w:object>
      </w:r>
      <w:r w:rsidRPr="00BA34DB">
        <w:rPr>
          <w:rStyle w:val="rynqvb"/>
          <w:rFonts w:ascii="Times New Roman" w:hAnsi="Times New Roman" w:cs="Times New Roman"/>
          <w:sz w:val="26"/>
          <w:szCs w:val="26"/>
          <w:lang w:val="vi-VN"/>
        </w:rPr>
        <w:t xml:space="preserve"> = 1,763 V) với sự có mặt của các ion clorua?</w:t>
      </w:r>
    </w:p>
    <w:p w14:paraId="6701AE07" w14:textId="50786310" w:rsidR="00E5575F" w:rsidRPr="00BA34DB" w:rsidRDefault="00E5575F" w:rsidP="00C567B6">
      <w:pPr>
        <w:pStyle w:val="ListParagraph"/>
        <w:numPr>
          <w:ilvl w:val="0"/>
          <w:numId w:val="20"/>
        </w:numPr>
        <w:tabs>
          <w:tab w:val="left" w:pos="142"/>
        </w:tabs>
        <w:spacing w:after="0" w:line="240" w:lineRule="auto"/>
        <w:jc w:val="both"/>
        <w:rPr>
          <w:rStyle w:val="rynqvb"/>
          <w:rFonts w:ascii="Times New Roman" w:hAnsi="Times New Roman" w:cs="Times New Roman"/>
          <w:sz w:val="26"/>
          <w:szCs w:val="26"/>
        </w:rPr>
      </w:pPr>
      <w:r w:rsidRPr="00BA34DB">
        <w:rPr>
          <w:rStyle w:val="rynqvb"/>
          <w:rFonts w:ascii="Times New Roman" w:hAnsi="Times New Roman" w:cs="Times New Roman"/>
          <w:sz w:val="26"/>
          <w:szCs w:val="26"/>
          <w:lang w:val="vi-VN"/>
        </w:rPr>
        <w:t xml:space="preserve">Au(I) có </w:t>
      </w:r>
      <w:r w:rsidRPr="00BA34DB">
        <w:rPr>
          <w:rStyle w:val="rynqvb"/>
          <w:rFonts w:ascii="Times New Roman" w:hAnsi="Times New Roman" w:cs="Times New Roman"/>
          <w:sz w:val="26"/>
          <w:szCs w:val="26"/>
        </w:rPr>
        <w:t>bị tự oxi hóa – khử</w:t>
      </w:r>
      <w:r w:rsidRPr="00BA34DB">
        <w:rPr>
          <w:rStyle w:val="rynqvb"/>
          <w:rFonts w:ascii="Times New Roman" w:hAnsi="Times New Roman" w:cs="Times New Roman"/>
          <w:sz w:val="26"/>
          <w:szCs w:val="26"/>
          <w:lang w:val="vi-VN"/>
        </w:rPr>
        <w:t xml:space="preserve"> trong dung dịch nước khi không có và có mặt các ion clorua và bromua?</w:t>
      </w:r>
      <w:r w:rsidRPr="00BA34DB">
        <w:rPr>
          <w:rStyle w:val="hwtze"/>
          <w:rFonts w:ascii="Times New Roman" w:hAnsi="Times New Roman" w:cs="Times New Roman"/>
          <w:sz w:val="26"/>
          <w:szCs w:val="26"/>
          <w:lang w:val="vi-VN"/>
        </w:rPr>
        <w:t xml:space="preserve"> </w:t>
      </w:r>
      <w:r w:rsidRPr="00BA34DB">
        <w:rPr>
          <w:rStyle w:val="rynqvb"/>
          <w:rFonts w:ascii="Times New Roman" w:hAnsi="Times New Roman" w:cs="Times New Roman"/>
          <w:sz w:val="26"/>
          <w:szCs w:val="26"/>
          <w:lang w:val="vi-VN"/>
        </w:rPr>
        <w:t>Hỗ trợ câu trả lời của bạn bằng các tính toán.</w:t>
      </w:r>
    </w:p>
    <w:p w14:paraId="2A9702B4" w14:textId="77777777" w:rsidR="00F524B6" w:rsidRPr="00BA34DB" w:rsidRDefault="00F524B6" w:rsidP="00C567B6">
      <w:pPr>
        <w:pStyle w:val="ListParagraph"/>
        <w:numPr>
          <w:ilvl w:val="0"/>
          <w:numId w:val="17"/>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Điện cực hydro chuẩn Pt | H</w:t>
      </w:r>
      <w:r w:rsidRPr="00BA34DB">
        <w:rPr>
          <w:rFonts w:ascii="Times New Roman" w:hAnsi="Times New Roman" w:cs="Times New Roman"/>
          <w:sz w:val="26"/>
          <w:szCs w:val="26"/>
          <w:vertAlign w:val="subscript"/>
        </w:rPr>
        <w:t>2(g)</w:t>
      </w:r>
      <w:r w:rsidRPr="00BA34DB">
        <w:rPr>
          <w:rFonts w:ascii="Times New Roman" w:hAnsi="Times New Roman" w:cs="Times New Roman"/>
          <w:sz w:val="26"/>
          <w:szCs w:val="26"/>
        </w:rPr>
        <w:t>(p = 1bar) | H</w:t>
      </w:r>
      <w:r w:rsidRPr="00BA34DB">
        <w:rPr>
          <w:rFonts w:ascii="Times New Roman" w:hAnsi="Times New Roman" w:cs="Times New Roman"/>
          <w:sz w:val="26"/>
          <w:szCs w:val="26"/>
          <w:vertAlign w:val="superscript"/>
        </w:rPr>
        <w:t>+</w:t>
      </w:r>
      <w:r w:rsidRPr="00BA34DB">
        <w:rPr>
          <w:rFonts w:ascii="Times New Roman" w:hAnsi="Times New Roman" w:cs="Times New Roman"/>
          <w:sz w:val="26"/>
          <w:szCs w:val="26"/>
          <w:vertAlign w:val="subscript"/>
        </w:rPr>
        <w:t>(aq)</w:t>
      </w:r>
      <w:r w:rsidRPr="00BA34DB">
        <w:rPr>
          <w:rFonts w:ascii="Times New Roman" w:hAnsi="Times New Roman" w:cs="Times New Roman"/>
          <w:sz w:val="26"/>
          <w:szCs w:val="26"/>
        </w:rPr>
        <w:t xml:space="preserve">(c = 1M) có </w:t>
      </w:r>
      <w:r w:rsidRPr="00BA34DB">
        <w:rPr>
          <w:rFonts w:ascii="Times New Roman" w:hAnsi="Times New Roman" w:cs="Times New Roman"/>
          <w:position w:val="-18"/>
          <w:sz w:val="26"/>
          <w:szCs w:val="26"/>
        </w:rPr>
        <w:object w:dxaOrig="740" w:dyaOrig="440" w14:anchorId="30CD5463">
          <v:shape id="_x0000_i1092" type="#_x0000_t75" style="width:36.45pt;height:21.5pt" o:ole="">
            <v:imagedata r:id="rId40" o:title=""/>
          </v:shape>
          <o:OLEObject Type="Embed" ProgID="Equation.DSMT4" ShapeID="_x0000_i1092" DrawAspect="Content" ObjectID="_1749284926" r:id="rId41"/>
        </w:object>
      </w:r>
      <w:r w:rsidRPr="00BA34DB">
        <w:rPr>
          <w:rFonts w:ascii="Times New Roman" w:hAnsi="Times New Roman" w:cs="Times New Roman"/>
          <w:sz w:val="26"/>
          <w:szCs w:val="26"/>
        </w:rPr>
        <w:t>= 0,00 V. Ngâm một thanh sắt vào cốc chứa 200 mL dung dịch 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0,10M rồi thiết lập một pin điện hóa với điện cực so sánh là điện cực hydro chuẩn. </w:t>
      </w:r>
    </w:p>
    <w:p w14:paraId="64D1CCB2" w14:textId="77777777" w:rsidR="00AA5A87" w:rsidRPr="00BA34DB" w:rsidRDefault="00F524B6" w:rsidP="00C567B6">
      <w:pPr>
        <w:pStyle w:val="ListParagraph"/>
        <w:numPr>
          <w:ilvl w:val="0"/>
          <w:numId w:val="19"/>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 xml:space="preserve">Tính sức điện động của pin thu được. Cho </w:t>
      </w:r>
      <w:r w:rsidRPr="00BA34DB">
        <w:rPr>
          <w:rFonts w:ascii="Times New Roman" w:hAnsi="Times New Roman" w:cs="Times New Roman"/>
          <w:position w:val="-14"/>
          <w:sz w:val="26"/>
          <w:szCs w:val="26"/>
        </w:rPr>
        <w:object w:dxaOrig="1760" w:dyaOrig="400" w14:anchorId="502B2F9B">
          <v:shape id="_x0000_i1093" type="#_x0000_t75" style="width:87.9pt;height:20.55pt" o:ole="">
            <v:imagedata r:id="rId42" o:title=""/>
          </v:shape>
          <o:OLEObject Type="Embed" ProgID="Equation.DSMT4" ShapeID="_x0000_i1093" DrawAspect="Content" ObjectID="_1749284927" r:id="rId43"/>
        </w:object>
      </w:r>
    </w:p>
    <w:p w14:paraId="5BBB0576" w14:textId="62487355" w:rsidR="00F524B6" w:rsidRPr="00BA34DB" w:rsidRDefault="00F524B6" w:rsidP="00C567B6">
      <w:pPr>
        <w:pStyle w:val="ListParagraph"/>
        <w:numPr>
          <w:ilvl w:val="0"/>
          <w:numId w:val="19"/>
        </w:numPr>
        <w:tabs>
          <w:tab w:val="left" w:pos="142"/>
        </w:tabs>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Cho 0,2 mol NaOH khan vào nửa pin Fe|Fe</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vertAlign w:val="subscript"/>
        </w:rPr>
        <w:t>(aq)</w:t>
      </w:r>
      <w:r w:rsidRPr="00BA34DB">
        <w:rPr>
          <w:rFonts w:ascii="Times New Roman" w:hAnsi="Times New Roman" w:cs="Times New Roman"/>
          <w:sz w:val="26"/>
          <w:szCs w:val="26"/>
        </w:rPr>
        <w:t xml:space="preserve"> ở trên. Chứng tỏ rằng sự kết tủa của Fe(OH)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xảy ra biết tích số tan của Fe(OH)</w:t>
      </w:r>
      <w:r w:rsidRPr="00BA34DB">
        <w:rPr>
          <w:rFonts w:ascii="Times New Roman" w:hAnsi="Times New Roman" w:cs="Times New Roman"/>
          <w:sz w:val="26"/>
          <w:szCs w:val="26"/>
          <w:vertAlign w:val="subscript"/>
        </w:rPr>
        <w:t>2(s)</w:t>
      </w:r>
      <w:r w:rsidRPr="00BA34DB">
        <w:rPr>
          <w:rFonts w:ascii="Times New Roman" w:hAnsi="Times New Roman" w:cs="Times New Roman"/>
          <w:sz w:val="26"/>
          <w:szCs w:val="26"/>
        </w:rPr>
        <w:t xml:space="preserve"> là 8,0 </w:t>
      </w:r>
      <w:r w:rsidRPr="00BA34DB">
        <w:rPr>
          <w:rFonts w:ascii="Times New Roman" w:hAnsi="Times New Roman" w:cs="Times New Roman"/>
          <w:sz w:val="26"/>
          <w:szCs w:val="26"/>
        </w:rPr>
        <w:sym w:font="Symbol" w:char="F0B4"/>
      </w:r>
      <w:r w:rsidRPr="00BA34DB">
        <w:rPr>
          <w:rFonts w:ascii="Times New Roman" w:hAnsi="Times New Roman" w:cs="Times New Roman"/>
          <w:sz w:val="26"/>
          <w:szCs w:val="26"/>
        </w:rPr>
        <w:t xml:space="preserve"> 10</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vertAlign w:val="superscript"/>
        </w:rPr>
        <w:t>16</w:t>
      </w:r>
      <w:r w:rsidRPr="00BA34DB">
        <w:rPr>
          <w:rFonts w:ascii="Times New Roman" w:hAnsi="Times New Roman" w:cs="Times New Roman"/>
          <w:sz w:val="26"/>
          <w:szCs w:val="26"/>
        </w:rPr>
        <w:t>.</w:t>
      </w:r>
      <w:r w:rsidR="00AA5A87" w:rsidRPr="00BA34DB">
        <w:rPr>
          <w:rFonts w:ascii="Times New Roman" w:hAnsi="Times New Roman" w:cs="Times New Roman"/>
          <w:sz w:val="26"/>
          <w:szCs w:val="26"/>
        </w:rPr>
        <w:t xml:space="preserve"> </w:t>
      </w:r>
      <w:r w:rsidRPr="00BA34DB">
        <w:rPr>
          <w:rFonts w:ascii="Times New Roman" w:hAnsi="Times New Roman" w:cs="Times New Roman"/>
          <w:sz w:val="26"/>
          <w:szCs w:val="26"/>
        </w:rPr>
        <w:t>Tính sức điện động của pin khi cân bằng kết tủa thiết lập.</w:t>
      </w:r>
    </w:p>
    <w:p w14:paraId="78B86612" w14:textId="5D9CB2EC" w:rsidR="00414A5F" w:rsidRPr="00BA34DB" w:rsidRDefault="00414A5F" w:rsidP="00C567B6">
      <w:pPr>
        <w:spacing w:after="0" w:line="240" w:lineRule="auto"/>
        <w:rPr>
          <w:rFonts w:ascii="Times New Roman" w:hAnsi="Times New Roman" w:cs="Times New Roman"/>
          <w:sz w:val="26"/>
          <w:szCs w:val="26"/>
        </w:rPr>
      </w:pPr>
      <w:r w:rsidRPr="00BA34DB">
        <w:rPr>
          <w:rFonts w:ascii="Times New Roman" w:hAnsi="Times New Roman" w:cs="Times New Roman"/>
          <w:b/>
          <w:color w:val="0000FF"/>
          <w:sz w:val="26"/>
          <w:szCs w:val="26"/>
        </w:rPr>
        <w:t>Câu 7.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Halogen. Oxygen – Sulfur.</w:t>
      </w:r>
    </w:p>
    <w:p w14:paraId="15126B85" w14:textId="4F67D6A3" w:rsidR="007061D7" w:rsidRPr="00BA34DB" w:rsidRDefault="00C567B6" w:rsidP="00C567B6">
      <w:pPr>
        <w:pStyle w:val="ListParagraph"/>
        <w:numPr>
          <w:ilvl w:val="0"/>
          <w:numId w:val="21"/>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Hoàn thành và cân bằng các phản ứng sau:</w:t>
      </w:r>
    </w:p>
    <w:p w14:paraId="5B82C21E" w14:textId="2D36CC96"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HIF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AsF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425DCF97"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KF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23F1B3C4"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SiO</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0A8A2CDD" w14:textId="77777777" w:rsidR="00C567B6" w:rsidRPr="00BA34DB" w:rsidRDefault="00C567B6" w:rsidP="00C567B6">
      <w:pPr>
        <w:pStyle w:val="ListParagraph"/>
        <w:numPr>
          <w:ilvl w:val="0"/>
          <w:numId w:val="23"/>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  NaOH</w:t>
      </w:r>
      <w:r w:rsidRPr="00BA34DB">
        <w:rPr>
          <w:rFonts w:ascii="Times New Roman" w:hAnsi="Times New Roman" w:cs="Times New Roman"/>
          <w:sz w:val="26"/>
          <w:szCs w:val="26"/>
          <w:vertAlign w:val="subscript"/>
        </w:rPr>
        <w:t>(dư)</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26A9C37F" w14:textId="50154639"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I</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Cl</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xml:space="preserve">  +  KCl  </w:t>
      </w:r>
      <w:r w:rsidRPr="00BA34DB">
        <w:rPr>
          <w:rFonts w:ascii="Times New Roman" w:hAnsi="Times New Roman" w:cs="Times New Roman"/>
          <w:position w:val="-12"/>
          <w:sz w:val="26"/>
          <w:szCs w:val="26"/>
        </w:rPr>
        <w:object w:dxaOrig="740" w:dyaOrig="400" w14:anchorId="59BDA57E">
          <v:shape id="_x0000_i1100" type="#_x0000_t75" style="width:36.45pt;height:20.55pt" o:ole="">
            <v:imagedata r:id="rId44" o:title=""/>
          </v:shape>
          <o:OLEObject Type="Embed" ProgID="Equation.DSMT4" ShapeID="_x0000_i1100" DrawAspect="Content" ObjectID="_1749284928" r:id="rId45"/>
        </w:object>
      </w:r>
    </w:p>
    <w:p w14:paraId="413257FF" w14:textId="2B78E742" w:rsidR="00C567B6" w:rsidRPr="00BA34DB" w:rsidRDefault="00C567B6" w:rsidP="00C567B6">
      <w:pPr>
        <w:pStyle w:val="ListParagraph"/>
        <w:numPr>
          <w:ilvl w:val="0"/>
          <w:numId w:val="23"/>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IF</w:t>
      </w:r>
      <w:r w:rsidRPr="00BA34DB">
        <w:rPr>
          <w:rFonts w:ascii="Times New Roman" w:hAnsi="Times New Roman" w:cs="Times New Roman"/>
          <w:sz w:val="26"/>
          <w:szCs w:val="26"/>
          <w:vertAlign w:val="subscript"/>
        </w:rPr>
        <w:t>7</w:t>
      </w:r>
      <w:r w:rsidRPr="00BA34DB">
        <w:rPr>
          <w:rFonts w:ascii="Times New Roman" w:hAnsi="Times New Roman" w:cs="Times New Roman"/>
          <w:sz w:val="26"/>
          <w:szCs w:val="26"/>
        </w:rPr>
        <w:t xml:space="preserve">  +  SbF</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 xml:space="preserve">  </w:t>
      </w:r>
      <w:r w:rsidRPr="00BA34DB">
        <w:rPr>
          <w:rFonts w:ascii="Times New Roman" w:hAnsi="Times New Roman" w:cs="Times New Roman"/>
          <w:sz w:val="26"/>
          <w:szCs w:val="26"/>
        </w:rPr>
        <w:sym w:font="Symbol" w:char="F0AE"/>
      </w:r>
      <w:r w:rsidRPr="00BA34DB">
        <w:rPr>
          <w:rFonts w:ascii="Times New Roman" w:hAnsi="Times New Roman" w:cs="Times New Roman"/>
          <w:sz w:val="26"/>
          <w:szCs w:val="26"/>
        </w:rPr>
        <w:t xml:space="preserve">  </w:t>
      </w:r>
    </w:p>
    <w:p w14:paraId="4017A74F" w14:textId="77777777" w:rsidR="007061D7" w:rsidRPr="00BA34DB" w:rsidRDefault="007061D7" w:rsidP="00C567B6">
      <w:pPr>
        <w:pStyle w:val="ListParagraph"/>
        <w:numPr>
          <w:ilvl w:val="0"/>
          <w:numId w:val="21"/>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Đồng thau là một hợp kim chứa đồng. Khi đồng thau được xử lí bằng HNO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đặc, sau đó là dung dịch KI thì kết tủa CuI</w:t>
      </w:r>
      <w:r w:rsidRPr="00BA34DB">
        <w:rPr>
          <w:rFonts w:ascii="Times New Roman" w:hAnsi="Times New Roman" w:cs="Times New Roman"/>
          <w:sz w:val="26"/>
          <w:szCs w:val="26"/>
          <w:vertAlign w:val="subscript"/>
        </w:rPr>
        <w:t xml:space="preserve"> </w:t>
      </w:r>
      <w:r w:rsidRPr="00BA34DB">
        <w:rPr>
          <w:rFonts w:ascii="Times New Roman" w:hAnsi="Times New Roman" w:cs="Times New Roman"/>
          <w:sz w:val="26"/>
          <w:szCs w:val="26"/>
        </w:rPr>
        <w:t>được tạo ra cùng với iot đơn chất.</w:t>
      </w:r>
    </w:p>
    <w:p w14:paraId="3503FC1B" w14:textId="77777777" w:rsidR="007061D7" w:rsidRPr="00BA34DB" w:rsidRDefault="007061D7" w:rsidP="00C567B6">
      <w:pPr>
        <w:pStyle w:val="ListParagraph"/>
        <w:numPr>
          <w:ilvl w:val="0"/>
          <w:numId w:val="22"/>
        </w:numPr>
        <w:spacing w:after="0" w:line="240" w:lineRule="auto"/>
        <w:rPr>
          <w:rFonts w:ascii="Times New Roman" w:hAnsi="Times New Roman" w:cs="Times New Roman"/>
          <w:sz w:val="26"/>
          <w:szCs w:val="26"/>
        </w:rPr>
      </w:pPr>
      <w:r w:rsidRPr="00BA34DB">
        <w:rPr>
          <w:rFonts w:ascii="Times New Roman" w:hAnsi="Times New Roman" w:cs="Times New Roman"/>
          <w:sz w:val="26"/>
          <w:szCs w:val="26"/>
        </w:rPr>
        <w:t>Viết phương trình hóa học cho phản ứng giữa Cu</w:t>
      </w:r>
      <w:r w:rsidRPr="00BA34DB">
        <w:rPr>
          <w:rFonts w:ascii="Times New Roman" w:hAnsi="Times New Roman" w:cs="Times New Roman"/>
          <w:sz w:val="26"/>
          <w:szCs w:val="26"/>
          <w:vertAlign w:val="superscript"/>
        </w:rPr>
        <w:t>2+</w:t>
      </w:r>
      <w:r w:rsidRPr="00BA34DB">
        <w:rPr>
          <w:rFonts w:ascii="Times New Roman" w:hAnsi="Times New Roman" w:cs="Times New Roman"/>
          <w:sz w:val="26"/>
          <w:szCs w:val="26"/>
        </w:rPr>
        <w:t xml:space="preserve"> và I</w:t>
      </w:r>
      <w:r w:rsidRPr="00BA34DB">
        <w:rPr>
          <w:rFonts w:ascii="Times New Roman" w:hAnsi="Times New Roman" w:cs="Times New Roman"/>
          <w:sz w:val="26"/>
          <w:szCs w:val="26"/>
          <w:vertAlign w:val="superscript"/>
        </w:rPr>
        <w:sym w:font="Symbol" w:char="F02D"/>
      </w:r>
      <w:r w:rsidRPr="00BA34DB">
        <w:rPr>
          <w:rFonts w:ascii="Times New Roman" w:hAnsi="Times New Roman" w:cs="Times New Roman"/>
          <w:sz w:val="26"/>
          <w:szCs w:val="26"/>
        </w:rPr>
        <w:t>.</w:t>
      </w:r>
    </w:p>
    <w:p w14:paraId="78478E49" w14:textId="2A7AA515" w:rsidR="007061D7" w:rsidRPr="00BA34DB" w:rsidRDefault="007061D7" w:rsidP="00C567B6">
      <w:pPr>
        <w:pStyle w:val="ListParagraph"/>
        <w:numPr>
          <w:ilvl w:val="0"/>
          <w:numId w:val="22"/>
        </w:numPr>
        <w:spacing w:after="0" w:line="240" w:lineRule="auto"/>
        <w:jc w:val="both"/>
        <w:rPr>
          <w:rFonts w:ascii="Times New Roman" w:hAnsi="Times New Roman" w:cs="Times New Roman"/>
          <w:sz w:val="26"/>
          <w:szCs w:val="26"/>
        </w:rPr>
      </w:pPr>
      <w:r w:rsidRPr="00BA34DB">
        <w:rPr>
          <w:rFonts w:ascii="Times New Roman" w:hAnsi="Times New Roman" w:cs="Times New Roman"/>
          <w:sz w:val="26"/>
          <w:szCs w:val="26"/>
        </w:rPr>
        <w:lastRenderedPageBreak/>
        <w:t>Iot có thể được định lượng bằng phép chuẩn độ với dung dịch natri thiosunfat Na</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S</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Một mẫu đồng thau khối lượng 2,80 gam được hòa tan bằng một lượng nhỏ nhất HNO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đặc, sau đó thêm nước đến thể tích 250 mL. Một phần thể tích 25,0 mL được xử lí với Na</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CO</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để trung hòa axit dư, kết tủa tạo ra được hóa tan với axit axetic, sau đó một lượng dư KI được thêm vào. Chuẩn độ hỗn hợp thu được với natri thiosunfat 0,100 M. Thể tích dung dịch natri thiosunfat 0,100 cần dùng để đạt tới điểm cuối phép chuẩn độ là 29,8 mL. Tính phần trăm khối lượng của Cu trong mẫu đồng.</w:t>
      </w:r>
    </w:p>
    <w:p w14:paraId="270E1B16" w14:textId="459683B7" w:rsidR="00414A5F" w:rsidRPr="00BA34DB" w:rsidRDefault="00414A5F" w:rsidP="00C567B6">
      <w:pPr>
        <w:spacing w:after="0" w:line="240" w:lineRule="auto"/>
        <w:rPr>
          <w:rFonts w:ascii="Times New Roman" w:hAnsi="Times New Roman" w:cs="Times New Roman"/>
          <w:sz w:val="26"/>
          <w:szCs w:val="26"/>
        </w:rPr>
      </w:pPr>
      <w:r w:rsidRPr="00BA34DB">
        <w:rPr>
          <w:rFonts w:ascii="Times New Roman" w:hAnsi="Times New Roman" w:cs="Times New Roman"/>
          <w:b/>
          <w:color w:val="0000FF"/>
          <w:sz w:val="26"/>
          <w:szCs w:val="26"/>
        </w:rPr>
        <w:t>Câu 8. (2,5 điểm)</w:t>
      </w:r>
      <w:r w:rsidRPr="00BA34DB">
        <w:rPr>
          <w:rFonts w:ascii="Times New Roman" w:hAnsi="Times New Roman" w:cs="Times New Roman"/>
          <w:color w:val="0000FF"/>
          <w:sz w:val="26"/>
          <w:szCs w:val="26"/>
        </w:rPr>
        <w:t xml:space="preserve">  </w:t>
      </w:r>
      <w:r w:rsidRPr="00BA34DB">
        <w:rPr>
          <w:rFonts w:ascii="Times New Roman" w:hAnsi="Times New Roman" w:cs="Times New Roman"/>
          <w:sz w:val="26"/>
          <w:szCs w:val="26"/>
        </w:rPr>
        <w:t>Đại cương hữu cơ (Quan hệ giữa cấu trúc và tính chất</w:t>
      </w:r>
      <w:r w:rsidR="00BA34DB">
        <w:rPr>
          <w:rFonts w:ascii="Times New Roman" w:hAnsi="Times New Roman" w:cs="Times New Roman"/>
          <w:sz w:val="26"/>
          <w:szCs w:val="26"/>
        </w:rPr>
        <w:t>: HSGQG 2014</w:t>
      </w:r>
      <w:r w:rsidRPr="00BA34DB">
        <w:rPr>
          <w:rFonts w:ascii="Times New Roman" w:hAnsi="Times New Roman" w:cs="Times New Roman"/>
          <w:sz w:val="26"/>
          <w:szCs w:val="26"/>
        </w:rPr>
        <w:t>)</w:t>
      </w:r>
    </w:p>
    <w:p w14:paraId="1B69C568" w14:textId="5B65A36C" w:rsidR="00BA34DB" w:rsidRPr="00BA34DB" w:rsidRDefault="00BA34DB" w:rsidP="00BA34DB">
      <w:pPr>
        <w:pStyle w:val="ListParagraph"/>
        <w:numPr>
          <w:ilvl w:val="0"/>
          <w:numId w:val="24"/>
        </w:num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pacing w:val="-2"/>
          <w:sz w:val="26"/>
          <w:szCs w:val="26"/>
        </w:rPr>
        <w:t xml:space="preserve">Cho các hợp chất </w:t>
      </w:r>
      <w:r w:rsidRPr="00BA34DB">
        <w:rPr>
          <w:rFonts w:ascii="Times New Roman" w:hAnsi="Times New Roman" w:cs="Times New Roman"/>
          <w:b/>
          <w:spacing w:val="-2"/>
          <w:sz w:val="26"/>
          <w:szCs w:val="26"/>
        </w:rPr>
        <w:t>X</w:t>
      </w:r>
      <w:r w:rsidRPr="00BA34DB">
        <w:rPr>
          <w:rFonts w:ascii="Times New Roman" w:hAnsi="Times New Roman" w:cs="Times New Roman"/>
          <w:spacing w:val="-2"/>
          <w:sz w:val="26"/>
          <w:szCs w:val="26"/>
        </w:rPr>
        <w:t xml:space="preserve"> và </w:t>
      </w:r>
      <w:r w:rsidRPr="00BA34DB">
        <w:rPr>
          <w:rFonts w:ascii="Times New Roman" w:hAnsi="Times New Roman" w:cs="Times New Roman"/>
          <w:b/>
          <w:spacing w:val="-2"/>
          <w:sz w:val="26"/>
          <w:szCs w:val="26"/>
        </w:rPr>
        <w:t>Y</w:t>
      </w:r>
      <w:r w:rsidRPr="00BA34DB">
        <w:rPr>
          <w:rFonts w:ascii="Times New Roman" w:hAnsi="Times New Roman" w:cs="Times New Roman"/>
          <w:spacing w:val="-2"/>
          <w:sz w:val="26"/>
          <w:szCs w:val="26"/>
        </w:rPr>
        <w:t xml:space="preserve"> có công thức như trong hình vẽ. So sánh (có giải thích) momen lưỡng cực của các hợp chất </w:t>
      </w:r>
      <w:r w:rsidRPr="00BA34DB">
        <w:rPr>
          <w:rFonts w:ascii="Times New Roman" w:hAnsi="Times New Roman" w:cs="Times New Roman"/>
          <w:b/>
          <w:spacing w:val="-2"/>
          <w:sz w:val="26"/>
          <w:szCs w:val="26"/>
        </w:rPr>
        <w:t>X</w:t>
      </w:r>
      <w:r w:rsidRPr="00BA34DB">
        <w:rPr>
          <w:rFonts w:ascii="Times New Roman" w:hAnsi="Times New Roman" w:cs="Times New Roman"/>
          <w:spacing w:val="-2"/>
          <w:sz w:val="26"/>
          <w:szCs w:val="26"/>
        </w:rPr>
        <w:t xml:space="preserve"> và </w:t>
      </w:r>
      <w:r w:rsidRPr="00BA34DB">
        <w:rPr>
          <w:rFonts w:ascii="Times New Roman" w:hAnsi="Times New Roman" w:cs="Times New Roman"/>
          <w:b/>
          <w:spacing w:val="-2"/>
          <w:sz w:val="26"/>
          <w:szCs w:val="26"/>
        </w:rPr>
        <w:t>Y</w:t>
      </w:r>
      <w:r w:rsidRPr="00BA34DB">
        <w:rPr>
          <w:rFonts w:ascii="Times New Roman" w:hAnsi="Times New Roman" w:cs="Times New Roman"/>
          <w:spacing w:val="-2"/>
          <w:sz w:val="26"/>
          <w:szCs w:val="26"/>
        </w:rPr>
        <w:t>.</w:t>
      </w:r>
    </w:p>
    <w:p w14:paraId="57F1EBBF" w14:textId="5A5EBC1E" w:rsidR="00BA34DB" w:rsidRPr="00BA34DB" w:rsidRDefault="00BA34DB" w:rsidP="00BA34DB">
      <w:pPr>
        <w:pStyle w:val="ListParagraph"/>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pacing w:val="-2"/>
          <w:sz w:val="26"/>
          <w:szCs w:val="26"/>
        </w:rPr>
        <w:tab/>
      </w:r>
      <w:r w:rsidRPr="00BA34DB">
        <w:rPr>
          <w:rFonts w:ascii="Times New Roman" w:hAnsi="Times New Roman" w:cs="Times New Roman"/>
          <w:sz w:val="26"/>
          <w:szCs w:val="26"/>
        </w:rPr>
        <w:object w:dxaOrig="4133" w:dyaOrig="1730" w14:anchorId="46A83C51">
          <v:shape id="_x0000_i1102" type="#_x0000_t75" style="width:170.2pt;height:71.05pt" o:ole="">
            <v:imagedata r:id="rId46" o:title=""/>
          </v:shape>
          <o:OLEObject Type="Embed" ProgID="ChemDraw.Document.6.0" ShapeID="_x0000_i1102" DrawAspect="Content" ObjectID="_1749284929" r:id="rId47"/>
        </w:object>
      </w:r>
    </w:p>
    <w:p w14:paraId="404BFE12" w14:textId="2A95C7E5" w:rsidR="00BA34DB" w:rsidRPr="00263C2A" w:rsidRDefault="00BA34DB" w:rsidP="00BA34DB">
      <w:pPr>
        <w:pStyle w:val="ListParagraph"/>
        <w:numPr>
          <w:ilvl w:val="0"/>
          <w:numId w:val="24"/>
        </w:numPr>
        <w:tabs>
          <w:tab w:val="left" w:pos="142"/>
        </w:tabs>
        <w:spacing w:after="0" w:line="240" w:lineRule="auto"/>
        <w:jc w:val="both"/>
        <w:rPr>
          <w:rFonts w:ascii="Times New Roman" w:hAnsi="Times New Roman" w:cs="Times New Roman"/>
          <w:color w:val="0000FF"/>
          <w:sz w:val="26"/>
          <w:szCs w:val="26"/>
        </w:rPr>
      </w:pPr>
      <w:r w:rsidRPr="00BA34DB">
        <w:rPr>
          <w:rFonts w:ascii="Times New Roman" w:hAnsi="Times New Roman" w:cs="Times New Roman"/>
          <w:sz w:val="26"/>
          <w:szCs w:val="26"/>
        </w:rPr>
        <w:t xml:space="preserve">Hợp chất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 xml:space="preserve">) có momen lưỡng cực là 4,52D (Cho biết momen lưỡng cực của fomandehit là 2,33D). Chất </w:t>
      </w:r>
      <w:r w:rsidRPr="00BA34DB">
        <w:rPr>
          <w:rFonts w:ascii="Times New Roman" w:hAnsi="Times New Roman" w:cs="Times New Roman"/>
          <w:b/>
          <w:sz w:val="26"/>
          <w:szCs w:val="26"/>
        </w:rPr>
        <w:t xml:space="preserve">A </w:t>
      </w:r>
      <w:r w:rsidRPr="00BA34DB">
        <w:rPr>
          <w:rFonts w:ascii="Times New Roman" w:hAnsi="Times New Roman" w:cs="Times New Roman"/>
          <w:sz w:val="26"/>
          <w:szCs w:val="26"/>
        </w:rPr>
        <w:t xml:space="preserve">phản ứng với amoniac cho hợp chất </w:t>
      </w:r>
      <w:r w:rsidRPr="00BA34DB">
        <w:rPr>
          <w:rFonts w:ascii="Times New Roman" w:hAnsi="Times New Roman" w:cs="Times New Roman"/>
          <w:b/>
          <w:sz w:val="26"/>
          <w:szCs w:val="26"/>
        </w:rPr>
        <w:t>B</w:t>
      </w:r>
      <w:r w:rsidRPr="00BA34DB">
        <w:rPr>
          <w:rFonts w:ascii="Times New Roman" w:hAnsi="Times New Roman" w:cs="Times New Roman"/>
          <w:sz w:val="26"/>
          <w:szCs w:val="26"/>
        </w:rPr>
        <w:t xml:space="preserve"> (CH</w:t>
      </w:r>
      <w:r w:rsidRPr="00BA34DB">
        <w:rPr>
          <w:rFonts w:ascii="Times New Roman" w:hAnsi="Times New Roman" w:cs="Times New Roman"/>
          <w:sz w:val="26"/>
          <w:szCs w:val="26"/>
          <w:vertAlign w:val="subscript"/>
        </w:rPr>
        <w:t>5</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 xml:space="preserve">). Ở nhiệt độ thường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chuyển hóa thành hợp chất </w:t>
      </w:r>
      <w:r w:rsidRPr="00BA34DB">
        <w:rPr>
          <w:rFonts w:ascii="Times New Roman" w:hAnsi="Times New Roman" w:cs="Times New Roman"/>
          <w:b/>
          <w:sz w:val="26"/>
          <w:szCs w:val="26"/>
        </w:rPr>
        <w:t>C</w:t>
      </w:r>
      <w:r w:rsidRPr="00BA34DB">
        <w:rPr>
          <w:rFonts w:ascii="Times New Roman" w:hAnsi="Times New Roman" w:cs="Times New Roman"/>
          <w:sz w:val="26"/>
          <w:szCs w:val="26"/>
        </w:rPr>
        <w:t xml:space="preserve"> (C</w:t>
      </w:r>
      <w:r w:rsidRPr="00BA34DB">
        <w:rPr>
          <w:rFonts w:ascii="Times New Roman" w:hAnsi="Times New Roman" w:cs="Times New Roman"/>
          <w:sz w:val="26"/>
          <w:szCs w:val="26"/>
          <w:vertAlign w:val="subscript"/>
        </w:rPr>
        <w:t>2</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4</w:t>
      </w:r>
      <w:r w:rsidRPr="00BA34DB">
        <w:rPr>
          <w:rFonts w:ascii="Times New Roman" w:hAnsi="Times New Roman" w:cs="Times New Roman"/>
          <w:sz w:val="26"/>
          <w:szCs w:val="26"/>
        </w:rPr>
        <w:t>) nóng chảy ở 210</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C. Ở nhiệt độ cao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chuyển hóa thành hợp chất </w:t>
      </w:r>
      <w:r w:rsidRPr="00BA34DB">
        <w:rPr>
          <w:rFonts w:ascii="Times New Roman" w:hAnsi="Times New Roman" w:cs="Times New Roman"/>
          <w:b/>
          <w:sz w:val="26"/>
          <w:szCs w:val="26"/>
        </w:rPr>
        <w:t>E</w:t>
      </w:r>
      <w:r w:rsidRPr="00BA34DB">
        <w:rPr>
          <w:rFonts w:ascii="Times New Roman" w:hAnsi="Times New Roman" w:cs="Times New Roman"/>
          <w:sz w:val="26"/>
          <w:szCs w:val="26"/>
        </w:rPr>
        <w:t xml:space="preserve"> (C</w:t>
      </w:r>
      <w:r w:rsidRPr="00BA34DB">
        <w:rPr>
          <w:rFonts w:ascii="Times New Roman" w:hAnsi="Times New Roman" w:cs="Times New Roman"/>
          <w:sz w:val="26"/>
          <w:szCs w:val="26"/>
          <w:vertAlign w:val="subscript"/>
        </w:rPr>
        <w:t>3</w:t>
      </w:r>
      <w:r w:rsidRPr="00BA34DB">
        <w:rPr>
          <w:rFonts w:ascii="Times New Roman" w:hAnsi="Times New Roman" w:cs="Times New Roman"/>
          <w:sz w:val="26"/>
          <w:szCs w:val="26"/>
        </w:rPr>
        <w:t>H</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N</w:t>
      </w:r>
      <w:r w:rsidRPr="00BA34DB">
        <w:rPr>
          <w:rFonts w:ascii="Times New Roman" w:hAnsi="Times New Roman" w:cs="Times New Roman"/>
          <w:sz w:val="26"/>
          <w:szCs w:val="26"/>
          <w:vertAlign w:val="subscript"/>
        </w:rPr>
        <w:t>6</w:t>
      </w:r>
      <w:r w:rsidRPr="00BA34DB">
        <w:rPr>
          <w:rFonts w:ascii="Times New Roman" w:hAnsi="Times New Roman" w:cs="Times New Roman"/>
          <w:sz w:val="26"/>
          <w:szCs w:val="26"/>
        </w:rPr>
        <w:t>) nóng chảy ở 350</w:t>
      </w:r>
      <w:r w:rsidRPr="00BA34DB">
        <w:rPr>
          <w:rFonts w:ascii="Times New Roman" w:hAnsi="Times New Roman" w:cs="Times New Roman"/>
          <w:sz w:val="26"/>
          <w:szCs w:val="26"/>
          <w:vertAlign w:val="superscript"/>
        </w:rPr>
        <w:t>o</w:t>
      </w:r>
      <w:r w:rsidRPr="00BA34DB">
        <w:rPr>
          <w:rFonts w:ascii="Times New Roman" w:hAnsi="Times New Roman" w:cs="Times New Roman"/>
          <w:sz w:val="26"/>
          <w:szCs w:val="26"/>
        </w:rPr>
        <w:t xml:space="preserve">C. Hãy viết (có giải thích ngắn gọn) công thức cấu tạo các hợp chất </w:t>
      </w:r>
      <w:r w:rsidRPr="00BA34DB">
        <w:rPr>
          <w:rFonts w:ascii="Times New Roman" w:hAnsi="Times New Roman" w:cs="Times New Roman"/>
          <w:b/>
          <w:sz w:val="26"/>
          <w:szCs w:val="26"/>
        </w:rPr>
        <w:t>A</w:t>
      </w:r>
      <w:r w:rsidRPr="00BA34DB">
        <w:rPr>
          <w:rFonts w:ascii="Times New Roman" w:hAnsi="Times New Roman" w:cs="Times New Roman"/>
          <w:sz w:val="26"/>
          <w:szCs w:val="26"/>
        </w:rPr>
        <w:t xml:space="preserve">, </w:t>
      </w:r>
      <w:r w:rsidRPr="00BA34DB">
        <w:rPr>
          <w:rFonts w:ascii="Times New Roman" w:hAnsi="Times New Roman" w:cs="Times New Roman"/>
          <w:b/>
          <w:sz w:val="26"/>
          <w:szCs w:val="26"/>
        </w:rPr>
        <w:t>B</w:t>
      </w:r>
      <w:r w:rsidRPr="00BA34DB">
        <w:rPr>
          <w:rFonts w:ascii="Times New Roman" w:hAnsi="Times New Roman" w:cs="Times New Roman"/>
          <w:sz w:val="26"/>
          <w:szCs w:val="26"/>
        </w:rPr>
        <w:t xml:space="preserve">, </w:t>
      </w:r>
      <w:r w:rsidRPr="00BA34DB">
        <w:rPr>
          <w:rFonts w:ascii="Times New Roman" w:hAnsi="Times New Roman" w:cs="Times New Roman"/>
          <w:b/>
          <w:sz w:val="26"/>
          <w:szCs w:val="26"/>
        </w:rPr>
        <w:t>C</w:t>
      </w:r>
      <w:r w:rsidRPr="00BA34DB">
        <w:rPr>
          <w:rFonts w:ascii="Times New Roman" w:hAnsi="Times New Roman" w:cs="Times New Roman"/>
          <w:sz w:val="26"/>
          <w:szCs w:val="26"/>
        </w:rPr>
        <w:t xml:space="preserve"> và </w:t>
      </w:r>
      <w:r w:rsidRPr="00BA34DB">
        <w:rPr>
          <w:rFonts w:ascii="Times New Roman" w:hAnsi="Times New Roman" w:cs="Times New Roman"/>
          <w:b/>
          <w:sz w:val="26"/>
          <w:szCs w:val="26"/>
        </w:rPr>
        <w:t>E</w:t>
      </w:r>
      <w:r w:rsidRPr="00BA34DB">
        <w:rPr>
          <w:rFonts w:ascii="Times New Roman" w:hAnsi="Times New Roman" w:cs="Times New Roman"/>
          <w:sz w:val="26"/>
          <w:szCs w:val="26"/>
        </w:rPr>
        <w:t>.</w:t>
      </w:r>
    </w:p>
    <w:p w14:paraId="292F22DD" w14:textId="77777777" w:rsidR="00263C2A" w:rsidRPr="00FE05C3" w:rsidRDefault="00263C2A" w:rsidP="00263C2A">
      <w:pPr>
        <w:pStyle w:val="ListParagraph"/>
        <w:tabs>
          <w:tab w:val="left" w:pos="142"/>
        </w:tabs>
        <w:spacing w:after="0" w:line="240" w:lineRule="auto"/>
        <w:jc w:val="both"/>
        <w:rPr>
          <w:rFonts w:ascii="Times New Roman" w:hAnsi="Times New Roman" w:cs="Times New Roman"/>
          <w:color w:val="0000FF"/>
          <w:sz w:val="26"/>
          <w:szCs w:val="26"/>
        </w:rPr>
      </w:pPr>
    </w:p>
    <w:p w14:paraId="03D246D3" w14:textId="4AA46EDB" w:rsidR="00FE05C3" w:rsidRDefault="00FE05C3" w:rsidP="00FE05C3">
      <w:pPr>
        <w:pStyle w:val="ListParagraph"/>
        <w:tabs>
          <w:tab w:val="left" w:pos="142"/>
        </w:tabs>
        <w:spacing w:after="0" w:line="240" w:lineRule="auto"/>
        <w:jc w:val="center"/>
        <w:rPr>
          <w:rFonts w:ascii="Times New Roman" w:hAnsi="Times New Roman" w:cs="Times New Roman"/>
          <w:sz w:val="26"/>
          <w:szCs w:val="26"/>
        </w:rPr>
      </w:pPr>
      <w:r>
        <w:rPr>
          <w:rFonts w:ascii="Times New Roman" w:hAnsi="Times New Roman" w:cs="Times New Roman"/>
          <w:sz w:val="26"/>
          <w:szCs w:val="26"/>
        </w:rPr>
        <w:t>--- HẾT ---</w:t>
      </w:r>
    </w:p>
    <w:p w14:paraId="296B1A09" w14:textId="704DBB3A" w:rsidR="00AB7C75" w:rsidRDefault="00AB7C75" w:rsidP="00FE05C3">
      <w:pPr>
        <w:pStyle w:val="ListParagraph"/>
        <w:tabs>
          <w:tab w:val="left" w:pos="142"/>
        </w:tabs>
        <w:spacing w:after="0" w:line="240" w:lineRule="auto"/>
        <w:jc w:val="center"/>
        <w:rPr>
          <w:rFonts w:ascii="Times New Roman" w:hAnsi="Times New Roman" w:cs="Times New Roman"/>
          <w:sz w:val="26"/>
          <w:szCs w:val="26"/>
        </w:rPr>
      </w:pPr>
    </w:p>
    <w:p w14:paraId="3EA33732" w14:textId="020E09FA" w:rsidR="00AB7C75" w:rsidRDefault="00AB7C75" w:rsidP="00FE05C3">
      <w:pPr>
        <w:pStyle w:val="ListParagraph"/>
        <w:tabs>
          <w:tab w:val="left" w:pos="142"/>
        </w:tabs>
        <w:spacing w:after="0" w:line="240" w:lineRule="auto"/>
        <w:jc w:val="center"/>
        <w:rPr>
          <w:rFonts w:ascii="Times New Roman" w:hAnsi="Times New Roman" w:cs="Times New Roman"/>
          <w:sz w:val="26"/>
          <w:szCs w:val="26"/>
        </w:rPr>
      </w:pPr>
      <w:r>
        <w:rPr>
          <w:rFonts w:ascii="Times New Roman" w:hAnsi="Times New Roman" w:cs="Times New Roman"/>
          <w:sz w:val="26"/>
          <w:szCs w:val="26"/>
        </w:rPr>
        <w:t>GV ra đề: Nguyễn Trí Nguyên</w:t>
      </w:r>
    </w:p>
    <w:p w14:paraId="1D6E7CD9" w14:textId="0F801D7F" w:rsidR="00AB7C75" w:rsidRPr="00BA34DB" w:rsidRDefault="00AB7C75" w:rsidP="00FE05C3">
      <w:pPr>
        <w:pStyle w:val="ListParagraph"/>
        <w:tabs>
          <w:tab w:val="left" w:pos="142"/>
        </w:tabs>
        <w:spacing w:after="0" w:line="240" w:lineRule="auto"/>
        <w:jc w:val="center"/>
        <w:rPr>
          <w:rFonts w:ascii="Times New Roman" w:hAnsi="Times New Roman" w:cs="Times New Roman"/>
          <w:color w:val="0000FF"/>
          <w:sz w:val="26"/>
          <w:szCs w:val="26"/>
        </w:rPr>
      </w:pPr>
      <w:r>
        <w:rPr>
          <w:rFonts w:ascii="Times New Roman" w:hAnsi="Times New Roman" w:cs="Times New Roman"/>
          <w:sz w:val="26"/>
          <w:szCs w:val="26"/>
        </w:rPr>
        <w:t>SĐT: 0905350967</w:t>
      </w:r>
    </w:p>
    <w:sectPr w:rsidR="00AB7C75" w:rsidRPr="00BA34DB" w:rsidSect="00867082">
      <w:pgSz w:w="11907" w:h="16839" w:code="9"/>
      <w:pgMar w:top="576" w:right="720" w:bottom="576"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2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075CE"/>
    <w:multiLevelType w:val="hybridMultilevel"/>
    <w:tmpl w:val="193C8824"/>
    <w:lvl w:ilvl="0" w:tplc="8254553A">
      <w:start w:val="1"/>
      <w:numFmt w:val="lowerLetter"/>
      <w:lvlText w:val="%1."/>
      <w:lvlJc w:val="left"/>
      <w:pPr>
        <w:ind w:left="720" w:hanging="360"/>
      </w:pPr>
      <w:rPr>
        <w:rFonts w:ascii="Cambria" w:hAnsi="Cambria" w:cstheme="minorBid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F56375"/>
    <w:multiLevelType w:val="hybridMultilevel"/>
    <w:tmpl w:val="4DE82F9C"/>
    <w:lvl w:ilvl="0" w:tplc="20A82FC0">
      <w:start w:val="1"/>
      <w:numFmt w:val="lowerLetter"/>
      <w:lvlText w:val="%1."/>
      <w:lvlJc w:val="left"/>
      <w:pPr>
        <w:tabs>
          <w:tab w:val="num" w:pos="510"/>
        </w:tabs>
        <w:ind w:left="510" w:hanging="360"/>
      </w:pPr>
      <w:rPr>
        <w:rFonts w:hint="default"/>
        <w:b/>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 w15:restartNumberingAfterBreak="0">
    <w:nsid w:val="0FE16E33"/>
    <w:multiLevelType w:val="hybridMultilevel"/>
    <w:tmpl w:val="43D82DAE"/>
    <w:lvl w:ilvl="0" w:tplc="AEE2AA0C">
      <w:start w:val="1"/>
      <w:numFmt w:val="decimal"/>
      <w:lvlText w:val="%1."/>
      <w:lvlJc w:val="left"/>
      <w:pPr>
        <w:tabs>
          <w:tab w:val="num" w:pos="435"/>
        </w:tabs>
        <w:ind w:left="435" w:hanging="360"/>
      </w:pPr>
      <w:rPr>
        <w:rFonts w:hint="default"/>
        <w:b/>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3" w15:restartNumberingAfterBreak="0">
    <w:nsid w:val="17DC1310"/>
    <w:multiLevelType w:val="hybridMultilevel"/>
    <w:tmpl w:val="1018AF54"/>
    <w:lvl w:ilvl="0" w:tplc="6DBC2F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7E73752"/>
    <w:multiLevelType w:val="hybridMultilevel"/>
    <w:tmpl w:val="26C4777C"/>
    <w:lvl w:ilvl="0" w:tplc="2812A3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A270421"/>
    <w:multiLevelType w:val="hybridMultilevel"/>
    <w:tmpl w:val="2926ECC0"/>
    <w:lvl w:ilvl="0" w:tplc="09D478A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0A1EAA"/>
    <w:multiLevelType w:val="hybridMultilevel"/>
    <w:tmpl w:val="83E44E5E"/>
    <w:lvl w:ilvl="0" w:tplc="5F3C1AE0">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7" w15:restartNumberingAfterBreak="0">
    <w:nsid w:val="25B00E92"/>
    <w:multiLevelType w:val="hybridMultilevel"/>
    <w:tmpl w:val="1F8ECA7E"/>
    <w:lvl w:ilvl="0" w:tplc="ED2AFBCC">
      <w:start w:val="1"/>
      <w:numFmt w:val="decimal"/>
      <w:lvlText w:val="%1."/>
      <w:lvlJc w:val="left"/>
      <w:pPr>
        <w:ind w:left="720" w:hanging="360"/>
      </w:pPr>
      <w:rPr>
        <w:rFonts w:hint="default"/>
        <w:b/>
        <w:bCs/>
        <w:color w:val="0070C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D37A68"/>
    <w:multiLevelType w:val="hybridMultilevel"/>
    <w:tmpl w:val="FEA46B20"/>
    <w:lvl w:ilvl="0" w:tplc="0130DFFA">
      <w:start w:val="1"/>
      <w:numFmt w:val="decimal"/>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B25A96"/>
    <w:multiLevelType w:val="hybridMultilevel"/>
    <w:tmpl w:val="DACA0388"/>
    <w:lvl w:ilvl="0" w:tplc="F0F48704">
      <w:start w:val="1"/>
      <w:numFmt w:val="lowerLetter"/>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75A2E97"/>
    <w:multiLevelType w:val="hybridMultilevel"/>
    <w:tmpl w:val="71843B00"/>
    <w:lvl w:ilvl="0" w:tplc="00F4F5CA">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9693388"/>
    <w:multiLevelType w:val="hybridMultilevel"/>
    <w:tmpl w:val="97C8748A"/>
    <w:lvl w:ilvl="0" w:tplc="FF1448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9715763"/>
    <w:multiLevelType w:val="hybridMultilevel"/>
    <w:tmpl w:val="D5B07DA4"/>
    <w:lvl w:ilvl="0" w:tplc="63EE0434">
      <w:start w:val="1"/>
      <w:numFmt w:val="decimal"/>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B06C06"/>
    <w:multiLevelType w:val="hybridMultilevel"/>
    <w:tmpl w:val="EDC66D4A"/>
    <w:lvl w:ilvl="0" w:tplc="4570259A">
      <w:start w:val="1"/>
      <w:numFmt w:val="decimal"/>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C476CE"/>
    <w:multiLevelType w:val="hybridMultilevel"/>
    <w:tmpl w:val="94F88996"/>
    <w:lvl w:ilvl="0" w:tplc="31D2936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A015094"/>
    <w:multiLevelType w:val="hybridMultilevel"/>
    <w:tmpl w:val="68D29A86"/>
    <w:lvl w:ilvl="0" w:tplc="A5D43A7A">
      <w:start w:val="1"/>
      <w:numFmt w:val="decimal"/>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9B7B3C"/>
    <w:multiLevelType w:val="hybridMultilevel"/>
    <w:tmpl w:val="724AFEA6"/>
    <w:lvl w:ilvl="0" w:tplc="CBD2D13A">
      <w:start w:val="1"/>
      <w:numFmt w:val="decimal"/>
      <w:lvlText w:val="%1."/>
      <w:lvlJc w:val="left"/>
      <w:pPr>
        <w:ind w:left="720" w:hanging="360"/>
      </w:pPr>
      <w:rPr>
        <w:rFonts w:hint="default"/>
        <w:b w:val="0"/>
        <w:bCs w:val="0"/>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F431D1"/>
    <w:multiLevelType w:val="hybridMultilevel"/>
    <w:tmpl w:val="DB22480A"/>
    <w:lvl w:ilvl="0" w:tplc="DE6C75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BCA2B2A"/>
    <w:multiLevelType w:val="hybridMultilevel"/>
    <w:tmpl w:val="FEDAB7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2D4C2B"/>
    <w:multiLevelType w:val="hybridMultilevel"/>
    <w:tmpl w:val="4B2C3746"/>
    <w:lvl w:ilvl="0" w:tplc="FC4A5A80">
      <w:start w:val="1"/>
      <w:numFmt w:val="lowerLetter"/>
      <w:lvlText w:val="%1."/>
      <w:lvlJc w:val="left"/>
      <w:pPr>
        <w:tabs>
          <w:tab w:val="num" w:pos="510"/>
        </w:tabs>
        <w:ind w:left="510" w:hanging="360"/>
      </w:pPr>
      <w:rPr>
        <w:rFonts w:hint="default"/>
        <w:b/>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20" w15:restartNumberingAfterBreak="0">
    <w:nsid w:val="6F5151EB"/>
    <w:multiLevelType w:val="hybridMultilevel"/>
    <w:tmpl w:val="17FA4DCE"/>
    <w:lvl w:ilvl="0" w:tplc="1B82C0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74C4638C"/>
    <w:multiLevelType w:val="hybridMultilevel"/>
    <w:tmpl w:val="F348B01C"/>
    <w:lvl w:ilvl="0" w:tplc="B24EDD82">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7A252D77"/>
    <w:multiLevelType w:val="hybridMultilevel"/>
    <w:tmpl w:val="9F868416"/>
    <w:lvl w:ilvl="0" w:tplc="619C2826">
      <w:start w:val="1"/>
      <w:numFmt w:val="lowerLetter"/>
      <w:lvlText w:val="%1."/>
      <w:lvlJc w:val="left"/>
      <w:pPr>
        <w:ind w:left="1080" w:hanging="360"/>
      </w:pPr>
      <w:rPr>
        <w:rFonts w:ascii="Cambria" w:hAnsi="Cambria"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FB45E7B"/>
    <w:multiLevelType w:val="hybridMultilevel"/>
    <w:tmpl w:val="4A0C42B2"/>
    <w:lvl w:ilvl="0" w:tplc="3B72EC90">
      <w:start w:val="1"/>
      <w:numFmt w:val="decimal"/>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4225273">
    <w:abstractNumId w:val="6"/>
  </w:num>
  <w:num w:numId="2" w16cid:durableId="507067115">
    <w:abstractNumId w:val="23"/>
  </w:num>
  <w:num w:numId="3" w16cid:durableId="2079786945">
    <w:abstractNumId w:val="14"/>
  </w:num>
  <w:num w:numId="4" w16cid:durableId="801507200">
    <w:abstractNumId w:val="17"/>
  </w:num>
  <w:num w:numId="5" w16cid:durableId="1807314327">
    <w:abstractNumId w:val="2"/>
  </w:num>
  <w:num w:numId="6" w16cid:durableId="407772413">
    <w:abstractNumId w:val="19"/>
  </w:num>
  <w:num w:numId="7" w16cid:durableId="1232041398">
    <w:abstractNumId w:val="1"/>
  </w:num>
  <w:num w:numId="8" w16cid:durableId="459961869">
    <w:abstractNumId w:val="7"/>
  </w:num>
  <w:num w:numId="9" w16cid:durableId="725372499">
    <w:abstractNumId w:val="18"/>
  </w:num>
  <w:num w:numId="10" w16cid:durableId="1684934572">
    <w:abstractNumId w:val="11"/>
  </w:num>
  <w:num w:numId="11" w16cid:durableId="1528979436">
    <w:abstractNumId w:val="12"/>
  </w:num>
  <w:num w:numId="12" w16cid:durableId="585118683">
    <w:abstractNumId w:val="10"/>
  </w:num>
  <w:num w:numId="13" w16cid:durableId="31420285">
    <w:abstractNumId w:val="16"/>
  </w:num>
  <w:num w:numId="14" w16cid:durableId="1571696310">
    <w:abstractNumId w:val="21"/>
  </w:num>
  <w:num w:numId="15" w16cid:durableId="713575534">
    <w:abstractNumId w:val="13"/>
  </w:num>
  <w:num w:numId="16" w16cid:durableId="1346126659">
    <w:abstractNumId w:val="3"/>
  </w:num>
  <w:num w:numId="17" w16cid:durableId="83961197">
    <w:abstractNumId w:val="8"/>
  </w:num>
  <w:num w:numId="18" w16cid:durableId="1329555057">
    <w:abstractNumId w:val="0"/>
  </w:num>
  <w:num w:numId="19" w16cid:durableId="257716522">
    <w:abstractNumId w:val="22"/>
  </w:num>
  <w:num w:numId="20" w16cid:durableId="1943029988">
    <w:abstractNumId w:val="4"/>
  </w:num>
  <w:num w:numId="21" w16cid:durableId="1115910024">
    <w:abstractNumId w:val="15"/>
  </w:num>
  <w:num w:numId="22" w16cid:durableId="1088697594">
    <w:abstractNumId w:val="20"/>
  </w:num>
  <w:num w:numId="23" w16cid:durableId="1177115090">
    <w:abstractNumId w:val="9"/>
  </w:num>
  <w:num w:numId="24" w16cid:durableId="15490235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drawingGridHorizontalSpacing w:val="110"/>
  <w:displayHorizontalDrawingGridEvery w:val="2"/>
  <w:characterSpacingControl w:val="doNotCompress"/>
  <w:compat>
    <w:useFELayout/>
    <w:compatSetting w:name="compatibilityMode" w:uri="http://schemas.microsoft.com/office/word" w:val="12"/>
    <w:compatSetting w:name="useWord2013TrackBottomHyphenation" w:uri="http://schemas.microsoft.com/office/word" w:val="1"/>
  </w:compat>
  <w:rsids>
    <w:rsidRoot w:val="009702A8"/>
    <w:rsid w:val="0000077E"/>
    <w:rsid w:val="00002C9D"/>
    <w:rsid w:val="00042122"/>
    <w:rsid w:val="00062770"/>
    <w:rsid w:val="000676B4"/>
    <w:rsid w:val="000725D0"/>
    <w:rsid w:val="000A2A1E"/>
    <w:rsid w:val="000E1BD2"/>
    <w:rsid w:val="000E7FDA"/>
    <w:rsid w:val="0011693E"/>
    <w:rsid w:val="00154F7E"/>
    <w:rsid w:val="00156882"/>
    <w:rsid w:val="0017264C"/>
    <w:rsid w:val="001742CC"/>
    <w:rsid w:val="001805C5"/>
    <w:rsid w:val="00183217"/>
    <w:rsid w:val="001C0772"/>
    <w:rsid w:val="001C27FE"/>
    <w:rsid w:val="001C38F6"/>
    <w:rsid w:val="001F5C84"/>
    <w:rsid w:val="001F612A"/>
    <w:rsid w:val="00206243"/>
    <w:rsid w:val="00210220"/>
    <w:rsid w:val="00263C2A"/>
    <w:rsid w:val="002674BD"/>
    <w:rsid w:val="00271312"/>
    <w:rsid w:val="002D3BB5"/>
    <w:rsid w:val="002D52C1"/>
    <w:rsid w:val="002E51C1"/>
    <w:rsid w:val="002F029F"/>
    <w:rsid w:val="002F1772"/>
    <w:rsid w:val="0030152D"/>
    <w:rsid w:val="00304A34"/>
    <w:rsid w:val="00323B4D"/>
    <w:rsid w:val="00333E47"/>
    <w:rsid w:val="003340C1"/>
    <w:rsid w:val="00373D72"/>
    <w:rsid w:val="00377126"/>
    <w:rsid w:val="003D6578"/>
    <w:rsid w:val="003D6BB4"/>
    <w:rsid w:val="0040402F"/>
    <w:rsid w:val="00414A5F"/>
    <w:rsid w:val="00426A9C"/>
    <w:rsid w:val="0043160B"/>
    <w:rsid w:val="0044712C"/>
    <w:rsid w:val="00481B50"/>
    <w:rsid w:val="004B6AE7"/>
    <w:rsid w:val="0050105E"/>
    <w:rsid w:val="00530452"/>
    <w:rsid w:val="00534646"/>
    <w:rsid w:val="005431D7"/>
    <w:rsid w:val="00570BAF"/>
    <w:rsid w:val="00576537"/>
    <w:rsid w:val="005901C5"/>
    <w:rsid w:val="005E3C1B"/>
    <w:rsid w:val="00604F28"/>
    <w:rsid w:val="0061769F"/>
    <w:rsid w:val="00623EB2"/>
    <w:rsid w:val="00645C51"/>
    <w:rsid w:val="0065748F"/>
    <w:rsid w:val="00677687"/>
    <w:rsid w:val="006D6305"/>
    <w:rsid w:val="006D6445"/>
    <w:rsid w:val="007061D7"/>
    <w:rsid w:val="00722290"/>
    <w:rsid w:val="00722479"/>
    <w:rsid w:val="00752B9B"/>
    <w:rsid w:val="00754639"/>
    <w:rsid w:val="00761104"/>
    <w:rsid w:val="00771FA4"/>
    <w:rsid w:val="00792EC3"/>
    <w:rsid w:val="007A55BD"/>
    <w:rsid w:val="007E7D75"/>
    <w:rsid w:val="00806532"/>
    <w:rsid w:val="00825A96"/>
    <w:rsid w:val="008370CC"/>
    <w:rsid w:val="008435A8"/>
    <w:rsid w:val="00860588"/>
    <w:rsid w:val="00867082"/>
    <w:rsid w:val="00891E72"/>
    <w:rsid w:val="008936E0"/>
    <w:rsid w:val="008A79EF"/>
    <w:rsid w:val="008B194A"/>
    <w:rsid w:val="008C6409"/>
    <w:rsid w:val="008F1E97"/>
    <w:rsid w:val="00950064"/>
    <w:rsid w:val="009702A8"/>
    <w:rsid w:val="009723F0"/>
    <w:rsid w:val="009B0E77"/>
    <w:rsid w:val="009C385F"/>
    <w:rsid w:val="009F24F6"/>
    <w:rsid w:val="00A02B27"/>
    <w:rsid w:val="00A2035F"/>
    <w:rsid w:val="00A2043A"/>
    <w:rsid w:val="00A21408"/>
    <w:rsid w:val="00A43CF2"/>
    <w:rsid w:val="00A74D40"/>
    <w:rsid w:val="00AA46FB"/>
    <w:rsid w:val="00AA5A87"/>
    <w:rsid w:val="00AB18A1"/>
    <w:rsid w:val="00AB7C75"/>
    <w:rsid w:val="00AC610F"/>
    <w:rsid w:val="00B14ABE"/>
    <w:rsid w:val="00B3454D"/>
    <w:rsid w:val="00B474D5"/>
    <w:rsid w:val="00B675C5"/>
    <w:rsid w:val="00B72AAB"/>
    <w:rsid w:val="00B872D7"/>
    <w:rsid w:val="00B87D63"/>
    <w:rsid w:val="00B962F1"/>
    <w:rsid w:val="00BA34DB"/>
    <w:rsid w:val="00BB4689"/>
    <w:rsid w:val="00BE6842"/>
    <w:rsid w:val="00BF3B65"/>
    <w:rsid w:val="00C058E9"/>
    <w:rsid w:val="00C102DC"/>
    <w:rsid w:val="00C25571"/>
    <w:rsid w:val="00C567B6"/>
    <w:rsid w:val="00C65E0F"/>
    <w:rsid w:val="00C65FFD"/>
    <w:rsid w:val="00C6766C"/>
    <w:rsid w:val="00C85DCF"/>
    <w:rsid w:val="00C87F0D"/>
    <w:rsid w:val="00C90146"/>
    <w:rsid w:val="00C93E62"/>
    <w:rsid w:val="00C97B67"/>
    <w:rsid w:val="00CA698A"/>
    <w:rsid w:val="00CB2030"/>
    <w:rsid w:val="00CE1EE0"/>
    <w:rsid w:val="00D10AE2"/>
    <w:rsid w:val="00D30171"/>
    <w:rsid w:val="00D57E0F"/>
    <w:rsid w:val="00D64CCA"/>
    <w:rsid w:val="00DD45E8"/>
    <w:rsid w:val="00DD74ED"/>
    <w:rsid w:val="00E20A9A"/>
    <w:rsid w:val="00E21EA1"/>
    <w:rsid w:val="00E37922"/>
    <w:rsid w:val="00E5042E"/>
    <w:rsid w:val="00E5575F"/>
    <w:rsid w:val="00E6372D"/>
    <w:rsid w:val="00E65112"/>
    <w:rsid w:val="00EB2788"/>
    <w:rsid w:val="00EC233E"/>
    <w:rsid w:val="00F07D3E"/>
    <w:rsid w:val="00F10178"/>
    <w:rsid w:val="00F4223D"/>
    <w:rsid w:val="00F524B6"/>
    <w:rsid w:val="00F67139"/>
    <w:rsid w:val="00FA4C1C"/>
    <w:rsid w:val="00FB73A8"/>
    <w:rsid w:val="00FC5B80"/>
    <w:rsid w:val="00FD6F8D"/>
    <w:rsid w:val="00FD7390"/>
    <w:rsid w:val="00FE05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C0592CA"/>
  <w15:docId w15:val="{E8101255-1612-46F8-9D48-3075F3C7B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402F"/>
  </w:style>
  <w:style w:type="paragraph" w:styleId="Heading2">
    <w:name w:val="heading 2"/>
    <w:basedOn w:val="Normal"/>
    <w:link w:val="Heading2Char"/>
    <w:qFormat/>
    <w:rsid w:val="00B474D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702A8"/>
    <w:pPr>
      <w:spacing w:after="0" w:line="240" w:lineRule="auto"/>
      <w:jc w:val="both"/>
    </w:pPr>
    <w:rPr>
      <w:rFonts w:ascii="Times New Roman" w:eastAsia="Times New Roman" w:hAnsi="Times New Roman" w:cs="Times New Roman"/>
      <w:color w:val="000000"/>
      <w:sz w:val="30"/>
      <w:szCs w:val="20"/>
      <w:lang w:val="ru-RU" w:eastAsia="zh-CN"/>
    </w:rPr>
  </w:style>
  <w:style w:type="character" w:customStyle="1" w:styleId="BodyTextChar">
    <w:name w:val="Body Text Char"/>
    <w:basedOn w:val="DefaultParagraphFont"/>
    <w:link w:val="BodyText"/>
    <w:rsid w:val="009702A8"/>
    <w:rPr>
      <w:rFonts w:ascii="Times New Roman" w:eastAsia="Times New Roman" w:hAnsi="Times New Roman" w:cs="Times New Roman"/>
      <w:color w:val="000000"/>
      <w:sz w:val="30"/>
      <w:szCs w:val="20"/>
      <w:lang w:val="ru-RU" w:eastAsia="zh-CN"/>
    </w:rPr>
  </w:style>
  <w:style w:type="paragraph" w:styleId="BalloonText">
    <w:name w:val="Balloon Text"/>
    <w:basedOn w:val="Normal"/>
    <w:link w:val="BalloonTextChar"/>
    <w:uiPriority w:val="99"/>
    <w:semiHidden/>
    <w:unhideWhenUsed/>
    <w:rsid w:val="00FB73A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73A8"/>
    <w:rPr>
      <w:rFonts w:ascii="Tahoma" w:hAnsi="Tahoma" w:cs="Tahoma"/>
      <w:sz w:val="16"/>
      <w:szCs w:val="16"/>
    </w:rPr>
  </w:style>
  <w:style w:type="table" w:styleId="TableGrid">
    <w:name w:val="Table Grid"/>
    <w:basedOn w:val="TableNormal"/>
    <w:rsid w:val="000725D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Emphasis">
    <w:name w:val="Emphasis"/>
    <w:basedOn w:val="DefaultParagraphFont"/>
    <w:qFormat/>
    <w:rsid w:val="000E1BD2"/>
    <w:rPr>
      <w:i/>
      <w:iCs/>
    </w:rPr>
  </w:style>
  <w:style w:type="paragraph" w:styleId="ListParagraph">
    <w:name w:val="List Paragraph"/>
    <w:basedOn w:val="Normal"/>
    <w:uiPriority w:val="34"/>
    <w:qFormat/>
    <w:rsid w:val="00771FA4"/>
    <w:pPr>
      <w:ind w:left="720"/>
      <w:contextualSpacing/>
    </w:pPr>
  </w:style>
  <w:style w:type="character" w:customStyle="1" w:styleId="Heading2Char">
    <w:name w:val="Heading 2 Char"/>
    <w:basedOn w:val="DefaultParagraphFont"/>
    <w:link w:val="Heading2"/>
    <w:rsid w:val="00B474D5"/>
    <w:rPr>
      <w:rFonts w:ascii="Times New Roman" w:eastAsia="Times New Roman" w:hAnsi="Times New Roman" w:cs="Times New Roman"/>
      <w:b/>
      <w:bCs/>
      <w:sz w:val="36"/>
      <w:szCs w:val="36"/>
    </w:rPr>
  </w:style>
  <w:style w:type="character" w:customStyle="1" w:styleId="rynqvb">
    <w:name w:val="rynqvb"/>
    <w:basedOn w:val="DefaultParagraphFont"/>
    <w:rsid w:val="00E5575F"/>
  </w:style>
  <w:style w:type="character" w:customStyle="1" w:styleId="hwtze">
    <w:name w:val="hwtze"/>
    <w:basedOn w:val="DefaultParagraphFont"/>
    <w:rsid w:val="00E557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1622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8.emf"/><Relationship Id="rId26" Type="http://schemas.openxmlformats.org/officeDocument/2006/relationships/image" Target="media/image12.wmf"/><Relationship Id="rId39" Type="http://schemas.openxmlformats.org/officeDocument/2006/relationships/oleObject" Target="embeddings/oleObject17.bin"/><Relationship Id="rId21" Type="http://schemas.openxmlformats.org/officeDocument/2006/relationships/oleObject" Target="embeddings/oleObject8.bin"/><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21.bin"/><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2.bin"/><Relationship Id="rId11" Type="http://schemas.openxmlformats.org/officeDocument/2006/relationships/oleObject" Target="embeddings/oleObject3.bin"/><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6.bin"/><Relationship Id="rId40" Type="http://schemas.openxmlformats.org/officeDocument/2006/relationships/image" Target="media/image19.wmf"/><Relationship Id="rId45" Type="http://schemas.openxmlformats.org/officeDocument/2006/relationships/oleObject" Target="embeddings/oleObject20.bin"/><Relationship Id="rId5" Type="http://schemas.openxmlformats.org/officeDocument/2006/relationships/image" Target="media/image1.jpeg"/><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theme" Target="theme/theme1.xml"/><Relationship Id="rId10" Type="http://schemas.openxmlformats.org/officeDocument/2006/relationships/image" Target="media/image4.wmf"/><Relationship Id="rId19" Type="http://schemas.openxmlformats.org/officeDocument/2006/relationships/oleObject" Target="embeddings/oleObject7.bin"/><Relationship Id="rId31" Type="http://schemas.openxmlformats.org/officeDocument/2006/relationships/oleObject" Target="embeddings/oleObject13.bin"/><Relationship Id="rId44" Type="http://schemas.openxmlformats.org/officeDocument/2006/relationships/image" Target="media/image21.wmf"/><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11.bin"/><Relationship Id="rId30" Type="http://schemas.openxmlformats.org/officeDocument/2006/relationships/image" Target="media/image14.wmf"/><Relationship Id="rId35" Type="http://schemas.openxmlformats.org/officeDocument/2006/relationships/oleObject" Target="embeddings/oleObject15.bin"/><Relationship Id="rId43" Type="http://schemas.openxmlformats.org/officeDocument/2006/relationships/oleObject" Target="embeddings/oleObject19.bin"/><Relationship Id="rId48" Type="http://schemas.openxmlformats.org/officeDocument/2006/relationships/fontTable" Target="fontTable.xml"/><Relationship Id="rId8" Type="http://schemas.openxmlformats.org/officeDocument/2006/relationships/image" Target="media/image3.wmf"/><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oleObject" Target="embeddings/oleObject14.bin"/><Relationship Id="rId38" Type="http://schemas.openxmlformats.org/officeDocument/2006/relationships/image" Target="media/image18.wmf"/><Relationship Id="rId46" Type="http://schemas.openxmlformats.org/officeDocument/2006/relationships/image" Target="media/image22.emf"/><Relationship Id="rId20" Type="http://schemas.openxmlformats.org/officeDocument/2006/relationships/image" Target="media/image9.emf"/><Relationship Id="rId41" Type="http://schemas.openxmlformats.org/officeDocument/2006/relationships/oleObject" Target="embeddings/oleObject18.bin"/><Relationship Id="rId1" Type="http://schemas.openxmlformats.org/officeDocument/2006/relationships/numbering" Target="numbering.xml"/><Relationship Id="rId6"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10241</TotalTime>
  <Pages>4</Pages>
  <Words>1250</Words>
  <Characters>7125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Nguyễn Trí Nguyên</cp:lastModifiedBy>
  <cp:revision>107</cp:revision>
  <dcterms:created xsi:type="dcterms:W3CDTF">2018-03-10T04:30:00Z</dcterms:created>
  <dcterms:modified xsi:type="dcterms:W3CDTF">2023-06-26T03:38:00Z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